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8E060" w14:textId="77777777" w:rsidR="00AE4EE7" w:rsidRDefault="00000000">
      <w:pPr>
        <w:spacing w:after="223" w:line="259" w:lineRule="auto"/>
        <w:ind w:left="11" w:firstLine="0"/>
      </w:pPr>
      <w:r>
        <w:rPr>
          <w:sz w:val="28"/>
        </w:rPr>
        <w:t xml:space="preserve"> </w:t>
      </w:r>
    </w:p>
    <w:p w14:paraId="1BC4A1BD" w14:textId="77777777" w:rsidR="00AE4EE7" w:rsidRDefault="00000000">
      <w:pPr>
        <w:spacing w:after="225" w:line="259" w:lineRule="auto"/>
        <w:ind w:left="11" w:firstLine="0"/>
      </w:pPr>
      <w:r>
        <w:rPr>
          <w:sz w:val="28"/>
        </w:rPr>
        <w:t xml:space="preserve"> </w:t>
      </w:r>
    </w:p>
    <w:p w14:paraId="617D817C" w14:textId="77777777" w:rsidR="00AE4EE7" w:rsidRDefault="00000000">
      <w:pPr>
        <w:spacing w:after="222" w:line="259" w:lineRule="auto"/>
        <w:ind w:left="11" w:firstLine="0"/>
      </w:pPr>
      <w:r>
        <w:rPr>
          <w:sz w:val="28"/>
        </w:rPr>
        <w:t xml:space="preserve"> </w:t>
      </w:r>
    </w:p>
    <w:p w14:paraId="26DD6A3C" w14:textId="77777777" w:rsidR="00AE4EE7" w:rsidRDefault="00000000">
      <w:pPr>
        <w:spacing w:after="225" w:line="259" w:lineRule="auto"/>
        <w:ind w:left="11" w:firstLine="0"/>
      </w:pPr>
      <w:r>
        <w:rPr>
          <w:sz w:val="28"/>
        </w:rPr>
        <w:t xml:space="preserve"> </w:t>
      </w:r>
    </w:p>
    <w:p w14:paraId="174140C3" w14:textId="77777777" w:rsidR="00AE4EE7" w:rsidRDefault="00000000">
      <w:pPr>
        <w:spacing w:after="222" w:line="259" w:lineRule="auto"/>
        <w:ind w:left="11" w:firstLine="0"/>
      </w:pPr>
      <w:r>
        <w:rPr>
          <w:sz w:val="28"/>
        </w:rPr>
        <w:t xml:space="preserve"> </w:t>
      </w:r>
    </w:p>
    <w:p w14:paraId="3D5E3ED3" w14:textId="77777777" w:rsidR="00AE4EE7" w:rsidRDefault="00000000">
      <w:pPr>
        <w:spacing w:after="0" w:line="259" w:lineRule="auto"/>
        <w:ind w:left="11" w:firstLine="0"/>
      </w:pPr>
      <w:r>
        <w:rPr>
          <w:sz w:val="28"/>
        </w:rPr>
        <w:t xml:space="preserve"> </w:t>
      </w:r>
    </w:p>
    <w:p w14:paraId="639CF127" w14:textId="77777777" w:rsidR="00AE4EE7" w:rsidRDefault="00000000">
      <w:pPr>
        <w:spacing w:after="31" w:line="259" w:lineRule="auto"/>
        <w:ind w:left="285" w:right="-1048" w:firstLine="0"/>
      </w:pPr>
      <w:r>
        <w:rPr>
          <w:noProof/>
        </w:rPr>
        <w:drawing>
          <wp:inline distT="0" distB="0" distL="0" distR="0" wp14:anchorId="51D9207C" wp14:editId="11C01B07">
            <wp:extent cx="5455920" cy="1743456"/>
            <wp:effectExtent l="0" t="0" r="0" b="0"/>
            <wp:docPr id="43071" name="Picture 43071"/>
            <wp:cNvGraphicFramePr/>
            <a:graphic xmlns:a="http://schemas.openxmlformats.org/drawingml/2006/main">
              <a:graphicData uri="http://schemas.openxmlformats.org/drawingml/2006/picture">
                <pic:pic xmlns:pic="http://schemas.openxmlformats.org/drawingml/2006/picture">
                  <pic:nvPicPr>
                    <pic:cNvPr id="43071" name="Picture 43071"/>
                    <pic:cNvPicPr/>
                  </pic:nvPicPr>
                  <pic:blipFill>
                    <a:blip r:embed="rId7"/>
                    <a:stretch>
                      <a:fillRect/>
                    </a:stretch>
                  </pic:blipFill>
                  <pic:spPr>
                    <a:xfrm>
                      <a:off x="0" y="0"/>
                      <a:ext cx="5455920" cy="1743456"/>
                    </a:xfrm>
                    <a:prstGeom prst="rect">
                      <a:avLst/>
                    </a:prstGeom>
                  </pic:spPr>
                </pic:pic>
              </a:graphicData>
            </a:graphic>
          </wp:inline>
        </w:drawing>
      </w:r>
    </w:p>
    <w:p w14:paraId="16DC5078" w14:textId="77777777" w:rsidR="00AE4EE7" w:rsidRDefault="00000000">
      <w:pPr>
        <w:spacing w:after="222" w:line="259" w:lineRule="auto"/>
        <w:ind w:left="11" w:firstLine="0"/>
      </w:pPr>
      <w:r>
        <w:rPr>
          <w:sz w:val="28"/>
        </w:rPr>
        <w:t xml:space="preserve"> </w:t>
      </w:r>
    </w:p>
    <w:p w14:paraId="1D07C345" w14:textId="77777777" w:rsidR="00AE4EE7" w:rsidRDefault="00000000">
      <w:pPr>
        <w:spacing w:after="225" w:line="259" w:lineRule="auto"/>
        <w:ind w:left="11" w:firstLine="0"/>
      </w:pPr>
      <w:r>
        <w:rPr>
          <w:sz w:val="28"/>
        </w:rPr>
        <w:t xml:space="preserve"> </w:t>
      </w:r>
    </w:p>
    <w:p w14:paraId="4DDADFF8" w14:textId="77777777" w:rsidR="00AE4EE7" w:rsidRDefault="00000000">
      <w:pPr>
        <w:spacing w:after="223" w:line="259" w:lineRule="auto"/>
        <w:ind w:left="11" w:firstLine="0"/>
      </w:pPr>
      <w:r>
        <w:rPr>
          <w:sz w:val="28"/>
        </w:rPr>
        <w:t xml:space="preserve"> </w:t>
      </w:r>
    </w:p>
    <w:p w14:paraId="60CF05E2" w14:textId="77777777" w:rsidR="00AE4EE7" w:rsidRDefault="00000000">
      <w:pPr>
        <w:spacing w:after="225" w:line="259" w:lineRule="auto"/>
        <w:ind w:left="11" w:firstLine="0"/>
      </w:pPr>
      <w:r>
        <w:rPr>
          <w:sz w:val="28"/>
        </w:rPr>
        <w:t xml:space="preserve"> </w:t>
      </w:r>
    </w:p>
    <w:p w14:paraId="01219250" w14:textId="77777777" w:rsidR="00AE4EE7" w:rsidRDefault="00000000">
      <w:pPr>
        <w:spacing w:after="222" w:line="259" w:lineRule="auto"/>
        <w:ind w:left="11" w:firstLine="0"/>
      </w:pPr>
      <w:r>
        <w:rPr>
          <w:sz w:val="28"/>
        </w:rPr>
        <w:t xml:space="preserve"> </w:t>
      </w:r>
    </w:p>
    <w:p w14:paraId="7FF6A70E" w14:textId="77777777" w:rsidR="00AE4EE7" w:rsidRDefault="00000000">
      <w:pPr>
        <w:spacing w:after="225" w:line="259" w:lineRule="auto"/>
        <w:ind w:left="11" w:firstLine="0"/>
      </w:pPr>
      <w:r>
        <w:rPr>
          <w:sz w:val="28"/>
        </w:rPr>
        <w:t xml:space="preserve"> </w:t>
      </w:r>
    </w:p>
    <w:p w14:paraId="3473B36E" w14:textId="77777777" w:rsidR="00AE4EE7" w:rsidRDefault="00000000">
      <w:pPr>
        <w:spacing w:after="222" w:line="259" w:lineRule="auto"/>
        <w:ind w:left="11" w:firstLine="0"/>
      </w:pPr>
      <w:r>
        <w:rPr>
          <w:sz w:val="28"/>
        </w:rPr>
        <w:t xml:space="preserve"> </w:t>
      </w:r>
    </w:p>
    <w:p w14:paraId="55B76531" w14:textId="77777777" w:rsidR="00AE4EE7" w:rsidRDefault="00000000">
      <w:pPr>
        <w:spacing w:after="225" w:line="259" w:lineRule="auto"/>
        <w:ind w:left="11" w:firstLine="0"/>
      </w:pPr>
      <w:r>
        <w:rPr>
          <w:sz w:val="28"/>
        </w:rPr>
        <w:t xml:space="preserve"> </w:t>
      </w:r>
    </w:p>
    <w:p w14:paraId="77B1E7A8" w14:textId="77777777" w:rsidR="00AE4EE7" w:rsidRDefault="00000000">
      <w:pPr>
        <w:spacing w:after="222" w:line="259" w:lineRule="auto"/>
        <w:ind w:left="11" w:firstLine="0"/>
      </w:pPr>
      <w:r>
        <w:rPr>
          <w:sz w:val="28"/>
        </w:rPr>
        <w:t xml:space="preserve"> </w:t>
      </w:r>
    </w:p>
    <w:p w14:paraId="7F111695" w14:textId="77777777" w:rsidR="00AE4EE7" w:rsidRDefault="00000000">
      <w:pPr>
        <w:spacing w:after="225" w:line="259" w:lineRule="auto"/>
        <w:ind w:left="11" w:firstLine="0"/>
      </w:pPr>
      <w:r>
        <w:rPr>
          <w:sz w:val="28"/>
        </w:rPr>
        <w:t xml:space="preserve"> </w:t>
      </w:r>
    </w:p>
    <w:p w14:paraId="4D9C4A63" w14:textId="77777777" w:rsidR="00AE4EE7" w:rsidRDefault="00000000">
      <w:pPr>
        <w:spacing w:after="334" w:line="259" w:lineRule="auto"/>
        <w:ind w:left="11" w:firstLine="0"/>
      </w:pPr>
      <w:r>
        <w:rPr>
          <w:sz w:val="28"/>
        </w:rPr>
        <w:t xml:space="preserve"> </w:t>
      </w:r>
    </w:p>
    <w:p w14:paraId="7FDEA655" w14:textId="77777777" w:rsidR="00AE4EE7" w:rsidRDefault="00000000">
      <w:pPr>
        <w:tabs>
          <w:tab w:val="center" w:pos="4775"/>
        </w:tabs>
        <w:spacing w:after="0" w:line="259" w:lineRule="auto"/>
        <w:ind w:left="0" w:firstLine="0"/>
      </w:pPr>
      <w:r>
        <w:rPr>
          <w:sz w:val="43"/>
          <w:vertAlign w:val="superscript"/>
        </w:rPr>
        <w:t xml:space="preserve"> </w:t>
      </w:r>
      <w:r>
        <w:rPr>
          <w:sz w:val="43"/>
          <w:vertAlign w:val="superscript"/>
        </w:rPr>
        <w:tab/>
      </w:r>
      <w:r>
        <w:rPr>
          <w:rFonts w:ascii="ＭＳ Ｐゴシック" w:eastAsia="ＭＳ Ｐゴシック" w:hAnsi="ＭＳ Ｐゴシック" w:cs="ＭＳ Ｐゴシック"/>
          <w:sz w:val="32"/>
        </w:rPr>
        <w:t xml:space="preserve">川崎重工業株式会社 </w:t>
      </w:r>
    </w:p>
    <w:p w14:paraId="1B9FFA13" w14:textId="77777777" w:rsidR="00AE4EE7" w:rsidRDefault="00000000">
      <w:pPr>
        <w:spacing w:after="0" w:line="259" w:lineRule="auto"/>
        <w:ind w:left="1805" w:firstLine="0"/>
        <w:jc w:val="center"/>
      </w:pPr>
      <w:r>
        <w:rPr>
          <w:rFonts w:ascii="ＭＳ Ｐゴシック" w:eastAsia="ＭＳ Ｐゴシック" w:hAnsi="ＭＳ Ｐゴシック" w:cs="ＭＳ Ｐゴシック"/>
          <w:sz w:val="24"/>
        </w:rPr>
        <w:t xml:space="preserve"> </w:t>
      </w:r>
    </w:p>
    <w:p w14:paraId="634973A8" w14:textId="77777777" w:rsidR="00AE4EE7" w:rsidRDefault="00000000">
      <w:pPr>
        <w:tabs>
          <w:tab w:val="center" w:pos="4774"/>
        </w:tabs>
        <w:spacing w:after="1184" w:line="259" w:lineRule="auto"/>
        <w:ind w:left="0" w:firstLine="0"/>
      </w:pPr>
      <w:r>
        <w:rPr>
          <w:sz w:val="28"/>
        </w:rPr>
        <w:t xml:space="preserve"> </w:t>
      </w:r>
      <w:r>
        <w:rPr>
          <w:sz w:val="28"/>
        </w:rPr>
        <w:tab/>
      </w:r>
      <w:r>
        <w:rPr>
          <w:rFonts w:ascii="ＭＳ Ｐゴシック" w:eastAsia="ＭＳ Ｐゴシック" w:hAnsi="ＭＳ Ｐゴシック" w:cs="ＭＳ Ｐゴシック"/>
          <w:sz w:val="24"/>
        </w:rPr>
        <w:t xml:space="preserve">調達本部 調達企画部 </w:t>
      </w:r>
    </w:p>
    <w:p w14:paraId="13E6DC2F" w14:textId="77777777" w:rsidR="00AE4EE7" w:rsidRDefault="00000000">
      <w:pPr>
        <w:spacing w:after="156" w:line="259" w:lineRule="auto"/>
        <w:ind w:left="1496"/>
        <w:jc w:val="center"/>
      </w:pPr>
      <w:r>
        <w:rPr>
          <w:rFonts w:ascii="ＭＳ Ｐゴシック" w:eastAsia="ＭＳ Ｐゴシック" w:hAnsi="ＭＳ Ｐゴシック" w:cs="ＭＳ Ｐゴシック"/>
        </w:rPr>
        <w:t xml:space="preserve">1 </w:t>
      </w:r>
    </w:p>
    <w:p w14:paraId="1A99BCFC" w14:textId="77777777" w:rsidR="00AE4EE7" w:rsidRDefault="00000000">
      <w:pPr>
        <w:pStyle w:val="1"/>
        <w:spacing w:after="93"/>
        <w:ind w:left="0" w:firstLine="0"/>
      </w:pPr>
      <w:r>
        <w:rPr>
          <w:sz w:val="25"/>
          <w:u w:val="single" w:color="000000"/>
        </w:rPr>
        <w:t>【調達マネジメントガイド 目次】</w:t>
      </w:r>
      <w:r>
        <w:rPr>
          <w:sz w:val="25"/>
        </w:rPr>
        <w:t xml:space="preserve"> </w:t>
      </w:r>
    </w:p>
    <w:p w14:paraId="16F3D515" w14:textId="77777777" w:rsidR="00AE4EE7" w:rsidRDefault="00000000">
      <w:pPr>
        <w:spacing w:after="168" w:line="287" w:lineRule="auto"/>
        <w:ind w:left="11" w:right="7718" w:firstLine="0"/>
      </w:pPr>
      <w:r>
        <w:t xml:space="preserve">  </w:t>
      </w:r>
    </w:p>
    <w:p w14:paraId="23424FB0" w14:textId="77777777" w:rsidR="00AE4EE7" w:rsidRDefault="00000000">
      <w:pPr>
        <w:spacing w:after="280" w:line="259" w:lineRule="auto"/>
        <w:ind w:left="6"/>
      </w:pPr>
      <w:r>
        <w:rPr>
          <w:sz w:val="24"/>
        </w:rPr>
        <w:t xml:space="preserve">第1部 調達競争力強化の方向性 </w:t>
      </w:r>
    </w:p>
    <w:p w14:paraId="41F7CA3C" w14:textId="77777777" w:rsidR="00AE4EE7" w:rsidRDefault="00000000">
      <w:pPr>
        <w:spacing w:after="112" w:line="259" w:lineRule="auto"/>
        <w:ind w:left="11" w:firstLine="0"/>
      </w:pPr>
      <w:r>
        <w:rPr>
          <w:sz w:val="24"/>
        </w:rPr>
        <w:t xml:space="preserve"> </w:t>
      </w:r>
    </w:p>
    <w:p w14:paraId="5A163B95" w14:textId="77777777" w:rsidR="00AE4EE7" w:rsidRDefault="00000000">
      <w:pPr>
        <w:tabs>
          <w:tab w:val="center" w:pos="4082"/>
          <w:tab w:val="right" w:pos="7829"/>
        </w:tabs>
        <w:spacing w:after="180" w:line="259" w:lineRule="auto"/>
        <w:ind w:left="0" w:right="-15" w:firstLine="0"/>
      </w:pPr>
      <w:r>
        <w:rPr>
          <w:rFonts w:ascii="Calibri" w:eastAsia="Calibri" w:hAnsi="Calibri" w:cs="Calibri"/>
          <w:sz w:val="22"/>
        </w:rPr>
        <w:tab/>
      </w:r>
      <w:r>
        <w:rPr>
          <w:sz w:val="21"/>
        </w:rPr>
        <w:t xml:space="preserve">第1章 経営に貢献する調達を目指して・・・・・・・・・・・・ </w:t>
      </w:r>
      <w:r>
        <w:rPr>
          <w:sz w:val="21"/>
        </w:rPr>
        <w:tab/>
        <w:t xml:space="preserve">1 </w:t>
      </w:r>
    </w:p>
    <w:p w14:paraId="21F8B087" w14:textId="77777777" w:rsidR="00AE4EE7" w:rsidRDefault="00000000">
      <w:pPr>
        <w:tabs>
          <w:tab w:val="center" w:pos="4081"/>
          <w:tab w:val="right" w:pos="7829"/>
        </w:tabs>
        <w:spacing w:after="180" w:line="259" w:lineRule="auto"/>
        <w:ind w:left="0" w:right="-15" w:firstLine="0"/>
      </w:pPr>
      <w:r>
        <w:rPr>
          <w:rFonts w:ascii="Calibri" w:eastAsia="Calibri" w:hAnsi="Calibri" w:cs="Calibri"/>
          <w:sz w:val="22"/>
        </w:rPr>
        <w:tab/>
      </w:r>
      <w:r>
        <w:rPr>
          <w:sz w:val="21"/>
        </w:rPr>
        <w:t xml:space="preserve">第2章 現状課題と調達競争力強化の方向性・・・・・・・・・・ </w:t>
      </w:r>
      <w:r>
        <w:rPr>
          <w:sz w:val="21"/>
        </w:rPr>
        <w:tab/>
        <w:t xml:space="preserve">4 </w:t>
      </w:r>
    </w:p>
    <w:p w14:paraId="5C98E603" w14:textId="77777777" w:rsidR="00AE4EE7" w:rsidRDefault="00000000">
      <w:pPr>
        <w:spacing w:after="168" w:line="287" w:lineRule="auto"/>
        <w:ind w:left="11" w:right="7718" w:firstLine="0"/>
      </w:pPr>
      <w:r>
        <w:t xml:space="preserve">  </w:t>
      </w:r>
    </w:p>
    <w:p w14:paraId="70BCD90E" w14:textId="77777777" w:rsidR="00AE4EE7" w:rsidRDefault="00000000">
      <w:pPr>
        <w:spacing w:after="112" w:line="259" w:lineRule="auto"/>
        <w:ind w:left="6"/>
      </w:pPr>
      <w:r>
        <w:rPr>
          <w:sz w:val="24"/>
        </w:rPr>
        <w:t xml:space="preserve">第2部 調達基盤 </w:t>
      </w:r>
    </w:p>
    <w:p w14:paraId="17DFD15E" w14:textId="77777777" w:rsidR="00AE4EE7" w:rsidRDefault="00000000">
      <w:pPr>
        <w:spacing w:after="27" w:line="259" w:lineRule="auto"/>
        <w:ind w:left="11" w:firstLine="0"/>
      </w:pPr>
      <w:r>
        <w:t xml:space="preserve"> </w:t>
      </w:r>
    </w:p>
    <w:p w14:paraId="006FD08E" w14:textId="77777777" w:rsidR="00AE4EE7" w:rsidRDefault="00000000">
      <w:pPr>
        <w:spacing w:after="2" w:line="396" w:lineRule="auto"/>
        <w:ind w:left="830" w:firstLine="0"/>
        <w:jc w:val="both"/>
      </w:pPr>
      <w:r>
        <w:rPr>
          <w:sz w:val="21"/>
        </w:rPr>
        <w:t xml:space="preserve">第1章 調達企画機能の強化・・・・・・・・・・・・・・・・・ 7 第2章 調達組織・体制の整備・・・・・・・・・・・・・・・・ 14 第3章 マネジメントプロセスの徹底・・・・・・・・・・・・・ 17 第4章 調達プロセスの標準化・・・・・・・・・・・・・・・・ 19 第5章 調達情報管理の仕組み構築・・・・・・・・・・・・・・ 23 </w:t>
      </w:r>
    </w:p>
    <w:p w14:paraId="5CA07D0C" w14:textId="77777777" w:rsidR="00AE4EE7" w:rsidRDefault="00000000">
      <w:pPr>
        <w:spacing w:after="180" w:line="259" w:lineRule="auto"/>
        <w:ind w:right="-15"/>
        <w:jc w:val="right"/>
      </w:pPr>
      <w:r>
        <w:rPr>
          <w:sz w:val="21"/>
        </w:rPr>
        <w:t xml:space="preserve">第6章 調達スキル向上の仕組み構築・・・・・・・・・・・・・ 25 </w:t>
      </w:r>
    </w:p>
    <w:p w14:paraId="13EA2EAC" w14:textId="77777777" w:rsidR="00AE4EE7" w:rsidRDefault="00000000">
      <w:pPr>
        <w:spacing w:after="212" w:line="259" w:lineRule="auto"/>
        <w:ind w:left="11" w:firstLine="0"/>
      </w:pPr>
      <w:r>
        <w:t xml:space="preserve"> </w:t>
      </w:r>
    </w:p>
    <w:p w14:paraId="1A0D3E59" w14:textId="77777777" w:rsidR="00AE4EE7" w:rsidRDefault="00000000">
      <w:pPr>
        <w:spacing w:after="222" w:line="259" w:lineRule="auto"/>
        <w:ind w:left="11" w:firstLine="0"/>
      </w:pPr>
      <w:r>
        <w:rPr>
          <w:sz w:val="28"/>
        </w:rPr>
        <w:t xml:space="preserve"> </w:t>
      </w:r>
    </w:p>
    <w:p w14:paraId="091DA936" w14:textId="77777777" w:rsidR="00AE4EE7" w:rsidRDefault="00000000">
      <w:pPr>
        <w:spacing w:after="225" w:line="259" w:lineRule="auto"/>
        <w:ind w:left="11" w:firstLine="0"/>
      </w:pPr>
      <w:r>
        <w:rPr>
          <w:sz w:val="28"/>
        </w:rPr>
        <w:t xml:space="preserve"> </w:t>
      </w:r>
    </w:p>
    <w:p w14:paraId="51F13E07" w14:textId="77777777" w:rsidR="00AE4EE7" w:rsidRDefault="00000000">
      <w:pPr>
        <w:spacing w:after="222" w:line="259" w:lineRule="auto"/>
        <w:ind w:left="11" w:firstLine="0"/>
      </w:pPr>
      <w:r>
        <w:rPr>
          <w:sz w:val="28"/>
        </w:rPr>
        <w:t xml:space="preserve"> </w:t>
      </w:r>
    </w:p>
    <w:p w14:paraId="2EE58256" w14:textId="77777777" w:rsidR="00AE4EE7" w:rsidRDefault="00000000">
      <w:pPr>
        <w:spacing w:after="225" w:line="259" w:lineRule="auto"/>
        <w:ind w:left="11" w:firstLine="0"/>
      </w:pPr>
      <w:r>
        <w:rPr>
          <w:sz w:val="28"/>
        </w:rPr>
        <w:t xml:space="preserve"> </w:t>
      </w:r>
    </w:p>
    <w:p w14:paraId="35C5F762" w14:textId="77777777" w:rsidR="00AE4EE7" w:rsidRDefault="00000000">
      <w:pPr>
        <w:spacing w:after="222" w:line="259" w:lineRule="auto"/>
        <w:ind w:left="11" w:firstLine="0"/>
      </w:pPr>
      <w:r>
        <w:rPr>
          <w:sz w:val="28"/>
        </w:rPr>
        <w:t xml:space="preserve"> </w:t>
      </w:r>
    </w:p>
    <w:p w14:paraId="06B031CA" w14:textId="77777777" w:rsidR="00AE4EE7" w:rsidRDefault="00000000">
      <w:pPr>
        <w:spacing w:after="225" w:line="259" w:lineRule="auto"/>
        <w:ind w:left="11" w:firstLine="0"/>
      </w:pPr>
      <w:r>
        <w:rPr>
          <w:sz w:val="28"/>
        </w:rPr>
        <w:t xml:space="preserve"> </w:t>
      </w:r>
    </w:p>
    <w:p w14:paraId="3072B4ED" w14:textId="77777777" w:rsidR="00AE4EE7" w:rsidRDefault="00000000">
      <w:pPr>
        <w:spacing w:after="222" w:line="259" w:lineRule="auto"/>
        <w:ind w:left="11" w:firstLine="0"/>
      </w:pPr>
      <w:r>
        <w:rPr>
          <w:sz w:val="28"/>
        </w:rPr>
        <w:t xml:space="preserve"> </w:t>
      </w:r>
    </w:p>
    <w:p w14:paraId="3B93B7D2" w14:textId="77777777" w:rsidR="00AE4EE7" w:rsidRDefault="00000000">
      <w:pPr>
        <w:spacing w:after="225" w:line="259" w:lineRule="auto"/>
        <w:ind w:left="11" w:firstLine="0"/>
      </w:pPr>
      <w:r>
        <w:rPr>
          <w:sz w:val="28"/>
        </w:rPr>
        <w:t xml:space="preserve"> </w:t>
      </w:r>
    </w:p>
    <w:p w14:paraId="2CFFD752" w14:textId="77777777" w:rsidR="00AE4EE7" w:rsidRDefault="00000000">
      <w:pPr>
        <w:spacing w:after="222" w:line="259" w:lineRule="auto"/>
        <w:ind w:left="11" w:firstLine="0"/>
      </w:pPr>
      <w:r>
        <w:rPr>
          <w:sz w:val="28"/>
        </w:rPr>
        <w:t xml:space="preserve"> </w:t>
      </w:r>
    </w:p>
    <w:p w14:paraId="6DF42B12" w14:textId="77777777" w:rsidR="00AE4EE7" w:rsidRDefault="00000000">
      <w:pPr>
        <w:spacing w:after="1250" w:line="259" w:lineRule="auto"/>
        <w:ind w:left="11" w:firstLine="0"/>
      </w:pPr>
      <w:r>
        <w:rPr>
          <w:sz w:val="28"/>
        </w:rPr>
        <w:t xml:space="preserve"> </w:t>
      </w:r>
    </w:p>
    <w:p w14:paraId="4B2539EA" w14:textId="77777777" w:rsidR="00AE4EE7" w:rsidRDefault="00000000">
      <w:pPr>
        <w:spacing w:after="156" w:line="259" w:lineRule="auto"/>
        <w:ind w:left="1496"/>
        <w:jc w:val="center"/>
      </w:pPr>
      <w:r>
        <w:rPr>
          <w:rFonts w:ascii="ＭＳ Ｐゴシック" w:eastAsia="ＭＳ Ｐゴシック" w:hAnsi="ＭＳ Ｐゴシック" w:cs="ＭＳ Ｐゴシック"/>
        </w:rPr>
        <w:t>2</w:t>
      </w:r>
    </w:p>
    <w:p w14:paraId="6E2BA0E5" w14:textId="77777777" w:rsidR="00AE4EE7" w:rsidRDefault="00AE4EE7">
      <w:pPr>
        <w:sectPr w:rsidR="00AE4EE7">
          <w:footerReference w:type="even" r:id="rId8"/>
          <w:footerReference w:type="default" r:id="rId9"/>
          <w:footerReference w:type="first" r:id="rId10"/>
          <w:pgSz w:w="11906" w:h="16841"/>
          <w:pgMar w:top="1093" w:right="2670" w:bottom="313" w:left="1408" w:header="720" w:footer="720" w:gutter="0"/>
          <w:cols w:space="720"/>
        </w:sectPr>
      </w:pPr>
    </w:p>
    <w:p w14:paraId="1AC857B2" w14:textId="77777777" w:rsidR="00AE4EE7" w:rsidRDefault="00000000">
      <w:pPr>
        <w:pStyle w:val="1"/>
        <w:spacing w:after="208"/>
        <w:ind w:left="-5"/>
      </w:pPr>
      <w:r>
        <w:t xml:space="preserve">＜第1部 調達競争力強化の方向性＞ </w:t>
      </w:r>
    </w:p>
    <w:p w14:paraId="12D90DBA" w14:textId="77777777" w:rsidR="00AE4EE7" w:rsidRDefault="00000000">
      <w:pPr>
        <w:spacing w:after="282" w:line="259" w:lineRule="auto"/>
        <w:ind w:left="0" w:firstLine="0"/>
      </w:pPr>
      <w:r>
        <w:rPr>
          <w:sz w:val="24"/>
        </w:rPr>
        <w:t xml:space="preserve"> </w:t>
      </w:r>
    </w:p>
    <w:p w14:paraId="2BF045AE" w14:textId="77777777" w:rsidR="00AE4EE7" w:rsidRDefault="00000000">
      <w:pPr>
        <w:pStyle w:val="2"/>
        <w:spacing w:after="119"/>
      </w:pPr>
      <w:r>
        <w:t>第１章 経営に貢献する調達を目指して</w:t>
      </w:r>
      <w:r>
        <w:rPr>
          <w:u w:val="none"/>
        </w:rPr>
        <w:t xml:space="preserve"> </w:t>
      </w:r>
    </w:p>
    <w:p w14:paraId="3BADE506" w14:textId="77777777" w:rsidR="00AE4EE7" w:rsidRDefault="00000000">
      <w:pPr>
        <w:pStyle w:val="3"/>
        <w:spacing w:after="10"/>
        <w:ind w:left="-5"/>
      </w:pPr>
      <w:r>
        <w:t xml:space="preserve">「1」企業活動における調達の位置付け </w:t>
      </w:r>
    </w:p>
    <w:p w14:paraId="1937F598" w14:textId="77777777" w:rsidR="00AE4EE7" w:rsidRDefault="00000000">
      <w:pPr>
        <w:spacing w:after="3" w:line="288" w:lineRule="auto"/>
        <w:ind w:left="230" w:right="423" w:hanging="230"/>
        <w:jc w:val="both"/>
      </w:pPr>
      <w:r>
        <w:rPr>
          <w:sz w:val="22"/>
        </w:rPr>
        <w:t xml:space="preserve"> </w:t>
      </w:r>
      <w:r>
        <w:rPr>
          <w:rFonts w:ascii="ＭＳ Ｐゴシック" w:eastAsia="ＭＳ Ｐゴシック" w:hAnsi="ＭＳ Ｐゴシック" w:cs="ＭＳ Ｐゴシック"/>
        </w:rPr>
        <w:t xml:space="preserve">サプライチェーンのみならず、エンジニアリングチェーンにおいて調達が仕様決定に関わることで、より利益貢献を果たすことができる。 </w:t>
      </w:r>
    </w:p>
    <w:p w14:paraId="12D5769A" w14:textId="77777777" w:rsidR="00AE4EE7" w:rsidRDefault="00000000">
      <w:pPr>
        <w:spacing w:after="254" w:line="259" w:lineRule="auto"/>
        <w:ind w:left="0" w:firstLine="0"/>
      </w:pPr>
      <w:r>
        <w:rPr>
          <w:rFonts w:ascii="Calibri" w:eastAsia="Calibri" w:hAnsi="Calibri" w:cs="Calibri"/>
          <w:noProof/>
          <w:sz w:val="22"/>
        </w:rPr>
        <mc:AlternateContent>
          <mc:Choice Requires="wpg">
            <w:drawing>
              <wp:inline distT="0" distB="0" distL="0" distR="0" wp14:anchorId="11D99730" wp14:editId="6389D664">
                <wp:extent cx="5943522" cy="2718365"/>
                <wp:effectExtent l="0" t="0" r="0" b="0"/>
                <wp:docPr id="32321" name="Group 32321"/>
                <wp:cNvGraphicFramePr/>
                <a:graphic xmlns:a="http://schemas.openxmlformats.org/drawingml/2006/main">
                  <a:graphicData uri="http://schemas.microsoft.com/office/word/2010/wordprocessingGroup">
                    <wpg:wgp>
                      <wpg:cNvGrpSpPr/>
                      <wpg:grpSpPr>
                        <a:xfrm>
                          <a:off x="0" y="0"/>
                          <a:ext cx="5943522" cy="2718365"/>
                          <a:chOff x="0" y="0"/>
                          <a:chExt cx="5943522" cy="2718365"/>
                        </a:xfrm>
                      </wpg:grpSpPr>
                      <pic:pic xmlns:pic="http://schemas.openxmlformats.org/drawingml/2006/picture">
                        <pic:nvPicPr>
                          <pic:cNvPr id="400" name="Picture 400"/>
                          <pic:cNvPicPr/>
                        </pic:nvPicPr>
                        <pic:blipFill>
                          <a:blip r:embed="rId11"/>
                          <a:stretch>
                            <a:fillRect/>
                          </a:stretch>
                        </pic:blipFill>
                        <pic:spPr>
                          <a:xfrm>
                            <a:off x="203" y="0"/>
                            <a:ext cx="5904289" cy="2550515"/>
                          </a:xfrm>
                          <a:prstGeom prst="rect">
                            <a:avLst/>
                          </a:prstGeom>
                        </pic:spPr>
                      </pic:pic>
                      <wps:wsp>
                        <wps:cNvPr id="401" name="Rectangle 401"/>
                        <wps:cNvSpPr/>
                        <wps:spPr>
                          <a:xfrm>
                            <a:off x="5904942" y="2440592"/>
                            <a:ext cx="51311" cy="168235"/>
                          </a:xfrm>
                          <a:prstGeom prst="rect">
                            <a:avLst/>
                          </a:prstGeom>
                          <a:ln>
                            <a:noFill/>
                          </a:ln>
                        </wps:spPr>
                        <wps:txbx>
                          <w:txbxContent>
                            <w:p w14:paraId="2EDA1133" w14:textId="77777777" w:rsidR="00AE4EE7" w:rsidRDefault="00000000">
                              <w:pPr>
                                <w:spacing w:after="160" w:line="259" w:lineRule="auto"/>
                                <w:ind w:left="0" w:firstLine="0"/>
                              </w:pPr>
                              <w:r>
                                <w:rPr>
                                  <w:rFonts w:ascii="ＭＳ Ｐゴシック" w:eastAsia="ＭＳ Ｐゴシック" w:hAnsi="ＭＳ Ｐゴシック" w:cs="ＭＳ Ｐゴシック"/>
                                </w:rPr>
                                <w:t xml:space="preserve"> </w:t>
                              </w:r>
                            </w:p>
                          </w:txbxContent>
                        </wps:txbx>
                        <wps:bodyPr horzOverflow="overflow" vert="horz" lIns="0" tIns="0" rIns="0" bIns="0" rtlCol="0">
                          <a:noAutofit/>
                        </wps:bodyPr>
                      </wps:wsp>
                      <wps:wsp>
                        <wps:cNvPr id="402" name="Rectangle 402"/>
                        <wps:cNvSpPr/>
                        <wps:spPr>
                          <a:xfrm>
                            <a:off x="0" y="2578157"/>
                            <a:ext cx="186477" cy="186476"/>
                          </a:xfrm>
                          <a:prstGeom prst="rect">
                            <a:avLst/>
                          </a:prstGeom>
                          <a:ln>
                            <a:noFill/>
                          </a:ln>
                        </wps:spPr>
                        <wps:txbx>
                          <w:txbxContent>
                            <w:p w14:paraId="6EDA96CC" w14:textId="77777777" w:rsidR="00AE4EE7" w:rsidRDefault="00000000">
                              <w:pPr>
                                <w:spacing w:after="160" w:line="259" w:lineRule="auto"/>
                                <w:ind w:left="0" w:firstLine="0"/>
                              </w:pPr>
                              <w:r>
                                <w:rPr>
                                  <w:sz w:val="22"/>
                                </w:rPr>
                                <w:t>「</w:t>
                              </w:r>
                            </w:p>
                          </w:txbxContent>
                        </wps:txbx>
                        <wps:bodyPr horzOverflow="overflow" vert="horz" lIns="0" tIns="0" rIns="0" bIns="0" rtlCol="0">
                          <a:noAutofit/>
                        </wps:bodyPr>
                      </wps:wsp>
                      <wps:wsp>
                        <wps:cNvPr id="403" name="Rectangle 403"/>
                        <wps:cNvSpPr/>
                        <wps:spPr>
                          <a:xfrm>
                            <a:off x="147828" y="2578157"/>
                            <a:ext cx="93238" cy="186476"/>
                          </a:xfrm>
                          <a:prstGeom prst="rect">
                            <a:avLst/>
                          </a:prstGeom>
                          <a:ln>
                            <a:noFill/>
                          </a:ln>
                        </wps:spPr>
                        <wps:txbx>
                          <w:txbxContent>
                            <w:p w14:paraId="4510A928" w14:textId="77777777" w:rsidR="00AE4EE7" w:rsidRDefault="00000000">
                              <w:pPr>
                                <w:spacing w:after="160" w:line="259" w:lineRule="auto"/>
                                <w:ind w:left="0" w:firstLine="0"/>
                              </w:pPr>
                              <w:r>
                                <w:rPr>
                                  <w:sz w:val="22"/>
                                </w:rPr>
                                <w:t>2</w:t>
                              </w:r>
                            </w:p>
                          </w:txbxContent>
                        </wps:txbx>
                        <wps:bodyPr horzOverflow="overflow" vert="horz" lIns="0" tIns="0" rIns="0" bIns="0" rtlCol="0">
                          <a:noAutofit/>
                        </wps:bodyPr>
                      </wps:wsp>
                      <wps:wsp>
                        <wps:cNvPr id="404" name="Rectangle 404"/>
                        <wps:cNvSpPr/>
                        <wps:spPr>
                          <a:xfrm>
                            <a:off x="220980" y="2578157"/>
                            <a:ext cx="186477" cy="186476"/>
                          </a:xfrm>
                          <a:prstGeom prst="rect">
                            <a:avLst/>
                          </a:prstGeom>
                          <a:ln>
                            <a:noFill/>
                          </a:ln>
                        </wps:spPr>
                        <wps:txbx>
                          <w:txbxContent>
                            <w:p w14:paraId="598166D5" w14:textId="77777777" w:rsidR="00AE4EE7" w:rsidRDefault="00000000">
                              <w:pPr>
                                <w:spacing w:after="160" w:line="259" w:lineRule="auto"/>
                                <w:ind w:left="0" w:firstLine="0"/>
                              </w:pPr>
                              <w:r>
                                <w:rPr>
                                  <w:sz w:val="22"/>
                                </w:rPr>
                                <w:t>」</w:t>
                              </w:r>
                            </w:p>
                          </w:txbxContent>
                        </wps:txbx>
                        <wps:bodyPr horzOverflow="overflow" vert="horz" lIns="0" tIns="0" rIns="0" bIns="0" rtlCol="0">
                          <a:noAutofit/>
                        </wps:bodyPr>
                      </wps:wsp>
                      <wps:wsp>
                        <wps:cNvPr id="405" name="Rectangle 405"/>
                        <wps:cNvSpPr/>
                        <wps:spPr>
                          <a:xfrm>
                            <a:off x="367284" y="2578157"/>
                            <a:ext cx="967814" cy="186476"/>
                          </a:xfrm>
                          <a:prstGeom prst="rect">
                            <a:avLst/>
                          </a:prstGeom>
                          <a:ln>
                            <a:noFill/>
                          </a:ln>
                        </wps:spPr>
                        <wps:txbx>
                          <w:txbxContent>
                            <w:p w14:paraId="0869BDED" w14:textId="77777777" w:rsidR="00AE4EE7" w:rsidRDefault="00000000">
                              <w:pPr>
                                <w:spacing w:after="160" w:line="259" w:lineRule="auto"/>
                                <w:ind w:left="0" w:firstLine="0"/>
                              </w:pPr>
                              <w:r>
                                <w:rPr>
                                  <w:sz w:val="22"/>
                                </w:rPr>
                                <w:t>調達の業務</w:t>
                              </w:r>
                            </w:p>
                          </w:txbxContent>
                        </wps:txbx>
                        <wps:bodyPr horzOverflow="overflow" vert="horz" lIns="0" tIns="0" rIns="0" bIns="0" rtlCol="0">
                          <a:noAutofit/>
                        </wps:bodyPr>
                      </wps:wsp>
                      <wps:wsp>
                        <wps:cNvPr id="406" name="Rectangle 406"/>
                        <wps:cNvSpPr/>
                        <wps:spPr>
                          <a:xfrm>
                            <a:off x="1101801" y="2578157"/>
                            <a:ext cx="577145" cy="186476"/>
                          </a:xfrm>
                          <a:prstGeom prst="rect">
                            <a:avLst/>
                          </a:prstGeom>
                          <a:ln>
                            <a:noFill/>
                          </a:ln>
                        </wps:spPr>
                        <wps:txbx>
                          <w:txbxContent>
                            <w:p w14:paraId="50E0EA46" w14:textId="77777777" w:rsidR="00AE4EE7" w:rsidRDefault="00000000">
                              <w:pPr>
                                <w:spacing w:after="160" w:line="259" w:lineRule="auto"/>
                                <w:ind w:left="0" w:firstLine="0"/>
                              </w:pPr>
                              <w:r>
                                <w:rPr>
                                  <w:sz w:val="22"/>
                                </w:rPr>
                                <w:t>・機能</w:t>
                              </w:r>
                            </w:p>
                          </w:txbxContent>
                        </wps:txbx>
                        <wps:bodyPr horzOverflow="overflow" vert="horz" lIns="0" tIns="0" rIns="0" bIns="0" rtlCol="0">
                          <a:noAutofit/>
                        </wps:bodyPr>
                      </wps:wsp>
                      <wps:wsp>
                        <wps:cNvPr id="407" name="Rectangle 407"/>
                        <wps:cNvSpPr/>
                        <wps:spPr>
                          <a:xfrm>
                            <a:off x="1542237" y="2578157"/>
                            <a:ext cx="93238" cy="186476"/>
                          </a:xfrm>
                          <a:prstGeom prst="rect">
                            <a:avLst/>
                          </a:prstGeom>
                          <a:ln>
                            <a:noFill/>
                          </a:ln>
                        </wps:spPr>
                        <wps:txbx>
                          <w:txbxContent>
                            <w:p w14:paraId="0E6ACB82" w14:textId="77777777" w:rsidR="00AE4EE7"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441" name="Shape 441"/>
                        <wps:cNvSpPr/>
                        <wps:spPr>
                          <a:xfrm>
                            <a:off x="132791" y="80543"/>
                            <a:ext cx="5746751" cy="2386965"/>
                          </a:xfrm>
                          <a:custGeom>
                            <a:avLst/>
                            <a:gdLst/>
                            <a:ahLst/>
                            <a:cxnLst/>
                            <a:rect l="0" t="0" r="0" b="0"/>
                            <a:pathLst>
                              <a:path w="5746751" h="2386965">
                                <a:moveTo>
                                  <a:pt x="0" y="2386965"/>
                                </a:moveTo>
                                <a:lnTo>
                                  <a:pt x="5746751" y="2386965"/>
                                </a:lnTo>
                                <a:lnTo>
                                  <a:pt x="5746751"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321" style="width:467.994pt;height:214.044pt;mso-position-horizontal-relative:char;mso-position-vertical-relative:line" coordsize="59435,27183">
                <v:shape id="Picture 400" style="position:absolute;width:59042;height:25505;left:2;top:0;" filled="f">
                  <v:imagedata r:id="rId12"/>
                </v:shape>
                <v:rect id="Rectangle 401" style="position:absolute;width:513;height:1682;left:59049;top:24405;" filled="f" stroked="f">
                  <v:textbox inset="0,0,0,0">
                    <w:txbxContent>
                      <w:p>
                        <w:pPr>
                          <w:spacing w:before="0" w:after="160" w:line="259" w:lineRule="auto"/>
                          <w:ind w:left="0" w:firstLine="0"/>
                        </w:pPr>
                        <w:r>
                          <w:rPr>
                            <w:rFonts w:cs="MS PGothic" w:hAnsi="MS PGothic" w:eastAsia="MS PGothic" w:ascii="MS PGothic"/>
                          </w:rPr>
                          <w:t xml:space="preserve"> </w:t>
                        </w:r>
                      </w:p>
                    </w:txbxContent>
                  </v:textbox>
                </v:rect>
                <v:rect id="Rectangle 402" style="position:absolute;width:1864;height:1864;left:0;top:25781;" filled="f" stroked="f">
                  <v:textbox inset="0,0,0,0">
                    <w:txbxContent>
                      <w:p>
                        <w:pPr>
                          <w:spacing w:before="0" w:after="160" w:line="259" w:lineRule="auto"/>
                          <w:ind w:left="0" w:firstLine="0"/>
                        </w:pPr>
                        <w:r>
                          <w:rPr>
                            <w:sz w:val="22"/>
                          </w:rPr>
                          <w:t xml:space="preserve">「</w:t>
                        </w:r>
                      </w:p>
                    </w:txbxContent>
                  </v:textbox>
                </v:rect>
                <v:rect id="Rectangle 403" style="position:absolute;width:932;height:1864;left:1478;top:25781;" filled="f" stroked="f">
                  <v:textbox inset="0,0,0,0">
                    <w:txbxContent>
                      <w:p>
                        <w:pPr>
                          <w:spacing w:before="0" w:after="160" w:line="259" w:lineRule="auto"/>
                          <w:ind w:left="0" w:firstLine="0"/>
                        </w:pPr>
                        <w:r>
                          <w:rPr>
                            <w:sz w:val="22"/>
                          </w:rPr>
                          <w:t xml:space="preserve">2</w:t>
                        </w:r>
                      </w:p>
                    </w:txbxContent>
                  </v:textbox>
                </v:rect>
                <v:rect id="Rectangle 404" style="position:absolute;width:1864;height:1864;left:2209;top:25781;" filled="f" stroked="f">
                  <v:textbox inset="0,0,0,0">
                    <w:txbxContent>
                      <w:p>
                        <w:pPr>
                          <w:spacing w:before="0" w:after="160" w:line="259" w:lineRule="auto"/>
                          <w:ind w:left="0" w:firstLine="0"/>
                        </w:pPr>
                        <w:r>
                          <w:rPr>
                            <w:sz w:val="22"/>
                          </w:rPr>
                          <w:t xml:space="preserve">」</w:t>
                        </w:r>
                      </w:p>
                    </w:txbxContent>
                  </v:textbox>
                </v:rect>
                <v:rect id="Rectangle 405" style="position:absolute;width:9678;height:1864;left:3672;top:25781;" filled="f" stroked="f">
                  <v:textbox inset="0,0,0,0">
                    <w:txbxContent>
                      <w:p>
                        <w:pPr>
                          <w:spacing w:before="0" w:after="160" w:line="259" w:lineRule="auto"/>
                          <w:ind w:left="0" w:firstLine="0"/>
                        </w:pPr>
                        <w:r>
                          <w:rPr>
                            <w:sz w:val="22"/>
                          </w:rPr>
                          <w:t xml:space="preserve">調達の業務</w:t>
                        </w:r>
                      </w:p>
                    </w:txbxContent>
                  </v:textbox>
                </v:rect>
                <v:rect id="Rectangle 406" style="position:absolute;width:5771;height:1864;left:11018;top:25781;" filled="f" stroked="f">
                  <v:textbox inset="0,0,0,0">
                    <w:txbxContent>
                      <w:p>
                        <w:pPr>
                          <w:spacing w:before="0" w:after="160" w:line="259" w:lineRule="auto"/>
                          <w:ind w:left="0" w:firstLine="0"/>
                        </w:pPr>
                        <w:r>
                          <w:rPr>
                            <w:sz w:val="22"/>
                          </w:rPr>
                          <w:t xml:space="preserve">・機能</w:t>
                        </w:r>
                      </w:p>
                    </w:txbxContent>
                  </v:textbox>
                </v:rect>
                <v:rect id="Rectangle 407" style="position:absolute;width:932;height:1864;left:15422;top:25781;" filled="f" stroked="f">
                  <v:textbox inset="0,0,0,0">
                    <w:txbxContent>
                      <w:p>
                        <w:pPr>
                          <w:spacing w:before="0" w:after="160" w:line="259" w:lineRule="auto"/>
                          <w:ind w:left="0" w:firstLine="0"/>
                        </w:pPr>
                        <w:r>
                          <w:rPr>
                            <w:sz w:val="22"/>
                          </w:rPr>
                          <w:t xml:space="preserve"> </w:t>
                        </w:r>
                      </w:p>
                    </w:txbxContent>
                  </v:textbox>
                </v:rect>
                <v:shape id="Shape 441" style="position:absolute;width:57467;height:23869;left:1327;top:805;" coordsize="5746751,2386965" path="m0,2386965l5746751,2386965l5746751,0l0,0x">
                  <v:stroke weight="0.75pt" endcap="round" joinstyle="miter" miterlimit="10" on="true" color="#000000"/>
                  <v:fill on="false" color="#000000" opacity="0"/>
                </v:shape>
              </v:group>
            </w:pict>
          </mc:Fallback>
        </mc:AlternateContent>
      </w:r>
    </w:p>
    <w:p w14:paraId="2233B622" w14:textId="77777777" w:rsidR="00AE4EE7" w:rsidRDefault="00000000">
      <w:pPr>
        <w:spacing w:after="153" w:line="288" w:lineRule="auto"/>
        <w:ind w:left="405" w:right="423" w:hanging="209"/>
        <w:jc w:val="both"/>
      </w:pPr>
      <w:r>
        <w:rPr>
          <w:rFonts w:ascii="ＭＳ Ｐゴシック" w:eastAsia="ＭＳ Ｐゴシック" w:hAnsi="ＭＳ Ｐゴシック" w:cs="ＭＳ Ｐゴシック"/>
        </w:rPr>
        <w:t xml:space="preserve"> 「調達」とは、発注、納期管理、受入、検収といった手配業務（≒パーチェシング）だけではなく、調達品決定への関与、サプライヤー・調達価格の決定といった業務（≒ソーシング）も含む。＊下図参照 </w:t>
      </w:r>
    </w:p>
    <w:p w14:paraId="34DEF511" w14:textId="77777777" w:rsidR="00AE4EE7" w:rsidRDefault="00000000">
      <w:pPr>
        <w:spacing w:after="3" w:line="288" w:lineRule="auto"/>
        <w:ind w:left="206" w:right="423"/>
        <w:jc w:val="both"/>
      </w:pPr>
      <w:r>
        <w:rPr>
          <w:rFonts w:ascii="ＭＳ Ｐゴシック" w:eastAsia="ＭＳ Ｐゴシック" w:hAnsi="ＭＳ Ｐゴシック" w:cs="ＭＳ Ｐゴシック"/>
        </w:rPr>
        <w:t xml:space="preserve"> 「調達」の業務機能は、「調達企画」「調達実施」「管理・改善」の 3 つの領域に大別できる。＊下図参照</w:t>
      </w:r>
      <w:r>
        <w:t xml:space="preserve"> </w:t>
      </w:r>
    </w:p>
    <w:p w14:paraId="686C6849" w14:textId="77777777" w:rsidR="00AE4EE7" w:rsidRDefault="00000000">
      <w:pPr>
        <w:spacing w:after="110" w:line="259" w:lineRule="auto"/>
        <w:ind w:left="0" w:firstLine="0"/>
      </w:pPr>
      <w:r>
        <w:rPr>
          <w:rFonts w:ascii="Calibri" w:eastAsia="Calibri" w:hAnsi="Calibri" w:cs="Calibri"/>
          <w:noProof/>
          <w:sz w:val="22"/>
        </w:rPr>
        <mc:AlternateContent>
          <mc:Choice Requires="wpg">
            <w:drawing>
              <wp:inline distT="0" distB="0" distL="0" distR="0" wp14:anchorId="39F29EE2" wp14:editId="2BC614CD">
                <wp:extent cx="5743270" cy="2915547"/>
                <wp:effectExtent l="0" t="0" r="0" b="0"/>
                <wp:docPr id="32322" name="Group 32322"/>
                <wp:cNvGraphicFramePr/>
                <a:graphic xmlns:a="http://schemas.openxmlformats.org/drawingml/2006/main">
                  <a:graphicData uri="http://schemas.microsoft.com/office/word/2010/wordprocessingGroup">
                    <wpg:wgp>
                      <wpg:cNvGrpSpPr/>
                      <wpg:grpSpPr>
                        <a:xfrm>
                          <a:off x="0" y="0"/>
                          <a:ext cx="5743270" cy="2915547"/>
                          <a:chOff x="0" y="0"/>
                          <a:chExt cx="5743270" cy="2915547"/>
                        </a:xfrm>
                      </wpg:grpSpPr>
                      <wps:wsp>
                        <wps:cNvPr id="422" name="Rectangle 422"/>
                        <wps:cNvSpPr/>
                        <wps:spPr>
                          <a:xfrm>
                            <a:off x="0" y="42426"/>
                            <a:ext cx="84117" cy="168235"/>
                          </a:xfrm>
                          <a:prstGeom prst="rect">
                            <a:avLst/>
                          </a:prstGeom>
                          <a:ln>
                            <a:noFill/>
                          </a:ln>
                        </wps:spPr>
                        <wps:txbx>
                          <w:txbxContent>
                            <w:p w14:paraId="5A7C0E89"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23" name="Rectangle 423"/>
                        <wps:cNvSpPr/>
                        <wps:spPr>
                          <a:xfrm>
                            <a:off x="0" y="239022"/>
                            <a:ext cx="84117" cy="168235"/>
                          </a:xfrm>
                          <a:prstGeom prst="rect">
                            <a:avLst/>
                          </a:prstGeom>
                          <a:ln>
                            <a:noFill/>
                          </a:ln>
                        </wps:spPr>
                        <wps:txbx>
                          <w:txbxContent>
                            <w:p w14:paraId="025E1FB2"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24" name="Rectangle 424"/>
                        <wps:cNvSpPr/>
                        <wps:spPr>
                          <a:xfrm>
                            <a:off x="0" y="434094"/>
                            <a:ext cx="84117" cy="168234"/>
                          </a:xfrm>
                          <a:prstGeom prst="rect">
                            <a:avLst/>
                          </a:prstGeom>
                          <a:ln>
                            <a:noFill/>
                          </a:ln>
                        </wps:spPr>
                        <wps:txbx>
                          <w:txbxContent>
                            <w:p w14:paraId="4ACE093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25" name="Rectangle 425"/>
                        <wps:cNvSpPr/>
                        <wps:spPr>
                          <a:xfrm>
                            <a:off x="0" y="630690"/>
                            <a:ext cx="84117" cy="168235"/>
                          </a:xfrm>
                          <a:prstGeom prst="rect">
                            <a:avLst/>
                          </a:prstGeom>
                          <a:ln>
                            <a:noFill/>
                          </a:ln>
                        </wps:spPr>
                        <wps:txbx>
                          <w:txbxContent>
                            <w:p w14:paraId="32EBFAB3"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26" name="Rectangle 426"/>
                        <wps:cNvSpPr/>
                        <wps:spPr>
                          <a:xfrm>
                            <a:off x="0" y="827286"/>
                            <a:ext cx="84117" cy="168236"/>
                          </a:xfrm>
                          <a:prstGeom prst="rect">
                            <a:avLst/>
                          </a:prstGeom>
                          <a:ln>
                            <a:noFill/>
                          </a:ln>
                        </wps:spPr>
                        <wps:txbx>
                          <w:txbxContent>
                            <w:p w14:paraId="11C2C150"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27" name="Rectangle 427"/>
                        <wps:cNvSpPr/>
                        <wps:spPr>
                          <a:xfrm>
                            <a:off x="0" y="1023881"/>
                            <a:ext cx="84117" cy="168236"/>
                          </a:xfrm>
                          <a:prstGeom prst="rect">
                            <a:avLst/>
                          </a:prstGeom>
                          <a:ln>
                            <a:noFill/>
                          </a:ln>
                        </wps:spPr>
                        <wps:txbx>
                          <w:txbxContent>
                            <w:p w14:paraId="54F68BF2"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28" name="Rectangle 428"/>
                        <wps:cNvSpPr/>
                        <wps:spPr>
                          <a:xfrm>
                            <a:off x="0" y="1218954"/>
                            <a:ext cx="84117" cy="168235"/>
                          </a:xfrm>
                          <a:prstGeom prst="rect">
                            <a:avLst/>
                          </a:prstGeom>
                          <a:ln>
                            <a:noFill/>
                          </a:ln>
                        </wps:spPr>
                        <wps:txbx>
                          <w:txbxContent>
                            <w:p w14:paraId="34E0710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29" name="Rectangle 429"/>
                        <wps:cNvSpPr/>
                        <wps:spPr>
                          <a:xfrm>
                            <a:off x="0" y="1415550"/>
                            <a:ext cx="84117" cy="168234"/>
                          </a:xfrm>
                          <a:prstGeom prst="rect">
                            <a:avLst/>
                          </a:prstGeom>
                          <a:ln>
                            <a:noFill/>
                          </a:ln>
                        </wps:spPr>
                        <wps:txbx>
                          <w:txbxContent>
                            <w:p w14:paraId="05F78805"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30" name="Rectangle 430"/>
                        <wps:cNvSpPr/>
                        <wps:spPr>
                          <a:xfrm>
                            <a:off x="0" y="1612146"/>
                            <a:ext cx="84117" cy="168234"/>
                          </a:xfrm>
                          <a:prstGeom prst="rect">
                            <a:avLst/>
                          </a:prstGeom>
                          <a:ln>
                            <a:noFill/>
                          </a:ln>
                        </wps:spPr>
                        <wps:txbx>
                          <w:txbxContent>
                            <w:p w14:paraId="53812CE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31" name="Rectangle 431"/>
                        <wps:cNvSpPr/>
                        <wps:spPr>
                          <a:xfrm>
                            <a:off x="0" y="1808742"/>
                            <a:ext cx="84117" cy="168234"/>
                          </a:xfrm>
                          <a:prstGeom prst="rect">
                            <a:avLst/>
                          </a:prstGeom>
                          <a:ln>
                            <a:noFill/>
                          </a:ln>
                        </wps:spPr>
                        <wps:txbx>
                          <w:txbxContent>
                            <w:p w14:paraId="628DC48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32" name="Rectangle 432"/>
                        <wps:cNvSpPr/>
                        <wps:spPr>
                          <a:xfrm>
                            <a:off x="0" y="2004195"/>
                            <a:ext cx="84117" cy="168234"/>
                          </a:xfrm>
                          <a:prstGeom prst="rect">
                            <a:avLst/>
                          </a:prstGeom>
                          <a:ln>
                            <a:noFill/>
                          </a:ln>
                        </wps:spPr>
                        <wps:txbx>
                          <w:txbxContent>
                            <w:p w14:paraId="3ECABC4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33" name="Rectangle 433"/>
                        <wps:cNvSpPr/>
                        <wps:spPr>
                          <a:xfrm>
                            <a:off x="0" y="2200791"/>
                            <a:ext cx="84117" cy="168235"/>
                          </a:xfrm>
                          <a:prstGeom prst="rect">
                            <a:avLst/>
                          </a:prstGeom>
                          <a:ln>
                            <a:noFill/>
                          </a:ln>
                        </wps:spPr>
                        <wps:txbx>
                          <w:txbxContent>
                            <w:p w14:paraId="4176B43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34" name="Rectangle 434"/>
                        <wps:cNvSpPr/>
                        <wps:spPr>
                          <a:xfrm>
                            <a:off x="0" y="2397387"/>
                            <a:ext cx="84117" cy="168235"/>
                          </a:xfrm>
                          <a:prstGeom prst="rect">
                            <a:avLst/>
                          </a:prstGeom>
                          <a:ln>
                            <a:noFill/>
                          </a:ln>
                        </wps:spPr>
                        <wps:txbx>
                          <w:txbxContent>
                            <w:p w14:paraId="6F3C008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35" name="Rectangle 435"/>
                        <wps:cNvSpPr/>
                        <wps:spPr>
                          <a:xfrm>
                            <a:off x="0" y="2593983"/>
                            <a:ext cx="84117" cy="168234"/>
                          </a:xfrm>
                          <a:prstGeom prst="rect">
                            <a:avLst/>
                          </a:prstGeom>
                          <a:ln>
                            <a:noFill/>
                          </a:ln>
                        </wps:spPr>
                        <wps:txbx>
                          <w:txbxContent>
                            <w:p w14:paraId="2E1726B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436" name="Rectangle 436"/>
                        <wps:cNvSpPr/>
                        <wps:spPr>
                          <a:xfrm>
                            <a:off x="0" y="2789055"/>
                            <a:ext cx="84117" cy="168235"/>
                          </a:xfrm>
                          <a:prstGeom prst="rect">
                            <a:avLst/>
                          </a:prstGeom>
                          <a:ln>
                            <a:noFill/>
                          </a:ln>
                        </wps:spPr>
                        <wps:txbx>
                          <w:txbxContent>
                            <w:p w14:paraId="0FD5D37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439" name="Picture 439"/>
                          <pic:cNvPicPr/>
                        </pic:nvPicPr>
                        <pic:blipFill>
                          <a:blip r:embed="rId13"/>
                          <a:stretch>
                            <a:fillRect/>
                          </a:stretch>
                        </pic:blipFill>
                        <pic:spPr>
                          <a:xfrm>
                            <a:off x="132791" y="6096"/>
                            <a:ext cx="5605780" cy="2903220"/>
                          </a:xfrm>
                          <a:prstGeom prst="rect">
                            <a:avLst/>
                          </a:prstGeom>
                        </pic:spPr>
                      </pic:pic>
                      <wps:wsp>
                        <wps:cNvPr id="440" name="Shape 440"/>
                        <wps:cNvSpPr/>
                        <wps:spPr>
                          <a:xfrm>
                            <a:off x="126822" y="0"/>
                            <a:ext cx="5616448" cy="2913889"/>
                          </a:xfrm>
                          <a:custGeom>
                            <a:avLst/>
                            <a:gdLst/>
                            <a:ahLst/>
                            <a:cxnLst/>
                            <a:rect l="0" t="0" r="0" b="0"/>
                            <a:pathLst>
                              <a:path w="5616448" h="2913889">
                                <a:moveTo>
                                  <a:pt x="0" y="2913889"/>
                                </a:moveTo>
                                <a:lnTo>
                                  <a:pt x="5616448" y="2913889"/>
                                </a:lnTo>
                                <a:lnTo>
                                  <a:pt x="5616448"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322" style="width:452.226pt;height:229.571pt;mso-position-horizontal-relative:char;mso-position-vertical-relative:line" coordsize="57432,29155">
                <v:rect id="Rectangle 422" style="position:absolute;width:841;height:1682;left:0;top:424;" filled="f" stroked="f">
                  <v:textbox inset="0,0,0,0" style="layout-flow:vertical-ideographic">
                    <w:txbxContent>
                      <w:p>
                        <w:pPr>
                          <w:spacing w:before="0" w:after="160" w:line="259" w:lineRule="auto"/>
                          <w:ind w:left="0" w:firstLine="0"/>
                        </w:pPr>
                        <w:r>
                          <w:rPr/>
                          <w:t xml:space="preserve"> </w:t>
                        </w:r>
                      </w:p>
                    </w:txbxContent>
                  </v:textbox>
                </v:rect>
                <v:rect id="Rectangle 423" style="position:absolute;width:841;height:1682;left:0;top:2390;" filled="f" stroked="f">
                  <v:textbox inset="0,0,0,0" style="layout-flow:vertical-ideographic">
                    <w:txbxContent>
                      <w:p>
                        <w:pPr>
                          <w:spacing w:before="0" w:after="160" w:line="259" w:lineRule="auto"/>
                          <w:ind w:left="0" w:firstLine="0"/>
                        </w:pPr>
                        <w:r>
                          <w:rPr/>
                          <w:t xml:space="preserve"> </w:t>
                        </w:r>
                      </w:p>
                    </w:txbxContent>
                  </v:textbox>
                </v:rect>
                <v:rect id="Rectangle 424" style="position:absolute;width:841;height:1682;left:0;top:4340;" filled="f" stroked="f">
                  <v:textbox inset="0,0,0,0" style="layout-flow:vertical-ideographic">
                    <w:txbxContent>
                      <w:p>
                        <w:pPr>
                          <w:spacing w:before="0" w:after="160" w:line="259" w:lineRule="auto"/>
                          <w:ind w:left="0" w:firstLine="0"/>
                        </w:pPr>
                        <w:r>
                          <w:rPr/>
                          <w:t xml:space="preserve"> </w:t>
                        </w:r>
                      </w:p>
                    </w:txbxContent>
                  </v:textbox>
                </v:rect>
                <v:rect id="Rectangle 425" style="position:absolute;width:841;height:1682;left:0;top:6306;" filled="f" stroked="f">
                  <v:textbox inset="0,0,0,0" style="layout-flow:vertical-ideographic">
                    <w:txbxContent>
                      <w:p>
                        <w:pPr>
                          <w:spacing w:before="0" w:after="160" w:line="259" w:lineRule="auto"/>
                          <w:ind w:left="0" w:firstLine="0"/>
                        </w:pPr>
                        <w:r>
                          <w:rPr/>
                          <w:t xml:space="preserve"> </w:t>
                        </w:r>
                      </w:p>
                    </w:txbxContent>
                  </v:textbox>
                </v:rect>
                <v:rect id="Rectangle 426" style="position:absolute;width:841;height:1682;left:0;top:8272;" filled="f" stroked="f">
                  <v:textbox inset="0,0,0,0" style="layout-flow:vertical-ideographic">
                    <w:txbxContent>
                      <w:p>
                        <w:pPr>
                          <w:spacing w:before="0" w:after="160" w:line="259" w:lineRule="auto"/>
                          <w:ind w:left="0" w:firstLine="0"/>
                        </w:pPr>
                        <w:r>
                          <w:rPr/>
                          <w:t xml:space="preserve"> </w:t>
                        </w:r>
                      </w:p>
                    </w:txbxContent>
                  </v:textbox>
                </v:rect>
                <v:rect id="Rectangle 427" style="position:absolute;width:841;height:1682;left:0;top:10238;" filled="f" stroked="f">
                  <v:textbox inset="0,0,0,0" style="layout-flow:vertical-ideographic">
                    <w:txbxContent>
                      <w:p>
                        <w:pPr>
                          <w:spacing w:before="0" w:after="160" w:line="259" w:lineRule="auto"/>
                          <w:ind w:left="0" w:firstLine="0"/>
                        </w:pPr>
                        <w:r>
                          <w:rPr/>
                          <w:t xml:space="preserve"> </w:t>
                        </w:r>
                      </w:p>
                    </w:txbxContent>
                  </v:textbox>
                </v:rect>
                <v:rect id="Rectangle 428" style="position:absolute;width:841;height:1682;left:0;top:12189;" filled="f" stroked="f">
                  <v:textbox inset="0,0,0,0" style="layout-flow:vertical-ideographic">
                    <w:txbxContent>
                      <w:p>
                        <w:pPr>
                          <w:spacing w:before="0" w:after="160" w:line="259" w:lineRule="auto"/>
                          <w:ind w:left="0" w:firstLine="0"/>
                        </w:pPr>
                        <w:r>
                          <w:rPr/>
                          <w:t xml:space="preserve"> </w:t>
                        </w:r>
                      </w:p>
                    </w:txbxContent>
                  </v:textbox>
                </v:rect>
                <v:rect id="Rectangle 429" style="position:absolute;width:841;height:1682;left:0;top:14155;" filled="f" stroked="f">
                  <v:textbox inset="0,0,0,0" style="layout-flow:vertical-ideographic">
                    <w:txbxContent>
                      <w:p>
                        <w:pPr>
                          <w:spacing w:before="0" w:after="160" w:line="259" w:lineRule="auto"/>
                          <w:ind w:left="0" w:firstLine="0"/>
                        </w:pPr>
                        <w:r>
                          <w:rPr/>
                          <w:t xml:space="preserve"> </w:t>
                        </w:r>
                      </w:p>
                    </w:txbxContent>
                  </v:textbox>
                </v:rect>
                <v:rect id="Rectangle 430" style="position:absolute;width:841;height:1682;left:0;top:16121;" filled="f" stroked="f">
                  <v:textbox inset="0,0,0,0" style="layout-flow:vertical-ideographic">
                    <w:txbxContent>
                      <w:p>
                        <w:pPr>
                          <w:spacing w:before="0" w:after="160" w:line="259" w:lineRule="auto"/>
                          <w:ind w:left="0" w:firstLine="0"/>
                        </w:pPr>
                        <w:r>
                          <w:rPr/>
                          <w:t xml:space="preserve"> </w:t>
                        </w:r>
                      </w:p>
                    </w:txbxContent>
                  </v:textbox>
                </v:rect>
                <v:rect id="Rectangle 431" style="position:absolute;width:841;height:1682;left:0;top:18087;" filled="f" stroked="f">
                  <v:textbox inset="0,0,0,0" style="layout-flow:vertical-ideographic">
                    <w:txbxContent>
                      <w:p>
                        <w:pPr>
                          <w:spacing w:before="0" w:after="160" w:line="259" w:lineRule="auto"/>
                          <w:ind w:left="0" w:firstLine="0"/>
                        </w:pPr>
                        <w:r>
                          <w:rPr/>
                          <w:t xml:space="preserve"> </w:t>
                        </w:r>
                      </w:p>
                    </w:txbxContent>
                  </v:textbox>
                </v:rect>
                <v:rect id="Rectangle 432" style="position:absolute;width:841;height:1682;left:0;top:20041;" filled="f" stroked="f">
                  <v:textbox inset="0,0,0,0" style="layout-flow:vertical-ideographic">
                    <w:txbxContent>
                      <w:p>
                        <w:pPr>
                          <w:spacing w:before="0" w:after="160" w:line="259" w:lineRule="auto"/>
                          <w:ind w:left="0" w:firstLine="0"/>
                        </w:pPr>
                        <w:r>
                          <w:rPr/>
                          <w:t xml:space="preserve"> </w:t>
                        </w:r>
                      </w:p>
                    </w:txbxContent>
                  </v:textbox>
                </v:rect>
                <v:rect id="Rectangle 433" style="position:absolute;width:841;height:1682;left:0;top:22007;" filled="f" stroked="f">
                  <v:textbox inset="0,0,0,0" style="layout-flow:vertical-ideographic">
                    <w:txbxContent>
                      <w:p>
                        <w:pPr>
                          <w:spacing w:before="0" w:after="160" w:line="259" w:lineRule="auto"/>
                          <w:ind w:left="0" w:firstLine="0"/>
                        </w:pPr>
                        <w:r>
                          <w:rPr/>
                          <w:t xml:space="preserve"> </w:t>
                        </w:r>
                      </w:p>
                    </w:txbxContent>
                  </v:textbox>
                </v:rect>
                <v:rect id="Rectangle 434" style="position:absolute;width:841;height:1682;left:0;top:23973;" filled="f" stroked="f">
                  <v:textbox inset="0,0,0,0" style="layout-flow:vertical-ideographic">
                    <w:txbxContent>
                      <w:p>
                        <w:pPr>
                          <w:spacing w:before="0" w:after="160" w:line="259" w:lineRule="auto"/>
                          <w:ind w:left="0" w:firstLine="0"/>
                        </w:pPr>
                        <w:r>
                          <w:rPr/>
                          <w:t xml:space="preserve"> </w:t>
                        </w:r>
                      </w:p>
                    </w:txbxContent>
                  </v:textbox>
                </v:rect>
                <v:rect id="Rectangle 435" style="position:absolute;width:841;height:1682;left:0;top:25939;" filled="f" stroked="f">
                  <v:textbox inset="0,0,0,0" style="layout-flow:vertical-ideographic">
                    <w:txbxContent>
                      <w:p>
                        <w:pPr>
                          <w:spacing w:before="0" w:after="160" w:line="259" w:lineRule="auto"/>
                          <w:ind w:left="0" w:firstLine="0"/>
                        </w:pPr>
                        <w:r>
                          <w:rPr/>
                          <w:t xml:space="preserve"> </w:t>
                        </w:r>
                      </w:p>
                    </w:txbxContent>
                  </v:textbox>
                </v:rect>
                <v:rect id="Rectangle 436" style="position:absolute;width:841;height:1682;left:0;top:27890;" filled="f" stroked="f">
                  <v:textbox inset="0,0,0,0" style="layout-flow:vertical-ideographic">
                    <w:txbxContent>
                      <w:p>
                        <w:pPr>
                          <w:spacing w:before="0" w:after="160" w:line="259" w:lineRule="auto"/>
                          <w:ind w:left="0" w:firstLine="0"/>
                        </w:pPr>
                        <w:r>
                          <w:rPr/>
                          <w:t xml:space="preserve"> </w:t>
                        </w:r>
                      </w:p>
                    </w:txbxContent>
                  </v:textbox>
                </v:rect>
                <v:shape id="Picture 439" style="position:absolute;width:56057;height:29032;left:1327;top:60;" filled="f">
                  <v:imagedata r:id="rId14"/>
                </v:shape>
                <v:shape id="Shape 440" style="position:absolute;width:56164;height:29138;left:1268;top:0;" coordsize="5616448,2913889" path="m0,2913889l5616448,2913889l5616448,0l0,0x">
                  <v:stroke weight="0.75pt" endcap="round" joinstyle="miter" miterlimit="10" on="true" color="#000000"/>
                  <v:fill on="false" color="#000000" opacity="0"/>
                </v:shape>
              </v:group>
            </w:pict>
          </mc:Fallback>
        </mc:AlternateContent>
      </w:r>
    </w:p>
    <w:p w14:paraId="21E9B3EE" w14:textId="77777777" w:rsidR="00AE4EE7" w:rsidRDefault="00000000">
      <w:pPr>
        <w:spacing w:after="0" w:line="259" w:lineRule="auto"/>
        <w:ind w:left="0" w:firstLine="0"/>
      </w:pPr>
      <w:r>
        <w:t xml:space="preserve"> </w:t>
      </w:r>
    </w:p>
    <w:p w14:paraId="1DA86B28" w14:textId="77777777" w:rsidR="00AE4EE7" w:rsidRDefault="00000000">
      <w:pPr>
        <w:spacing w:after="254" w:line="259" w:lineRule="auto"/>
        <w:ind w:left="-20" w:firstLine="0"/>
      </w:pPr>
      <w:r>
        <w:rPr>
          <w:rFonts w:ascii="Calibri" w:eastAsia="Calibri" w:hAnsi="Calibri" w:cs="Calibri"/>
          <w:noProof/>
          <w:sz w:val="22"/>
        </w:rPr>
        <mc:AlternateContent>
          <mc:Choice Requires="wpg">
            <w:drawing>
              <wp:inline distT="0" distB="0" distL="0" distR="0" wp14:anchorId="6918C800" wp14:editId="76BD856F">
                <wp:extent cx="5369687" cy="3871372"/>
                <wp:effectExtent l="0" t="0" r="0" b="0"/>
                <wp:docPr id="41907" name="Group 41907"/>
                <wp:cNvGraphicFramePr/>
                <a:graphic xmlns:a="http://schemas.openxmlformats.org/drawingml/2006/main">
                  <a:graphicData uri="http://schemas.microsoft.com/office/word/2010/wordprocessingGroup">
                    <wpg:wgp>
                      <wpg:cNvGrpSpPr/>
                      <wpg:grpSpPr>
                        <a:xfrm>
                          <a:off x="0" y="0"/>
                          <a:ext cx="5369687" cy="3871372"/>
                          <a:chOff x="0" y="0"/>
                          <a:chExt cx="5369687" cy="3871372"/>
                        </a:xfrm>
                      </wpg:grpSpPr>
                      <pic:pic xmlns:pic="http://schemas.openxmlformats.org/drawingml/2006/picture">
                        <pic:nvPicPr>
                          <pic:cNvPr id="447" name="Picture 447"/>
                          <pic:cNvPicPr/>
                        </pic:nvPicPr>
                        <pic:blipFill>
                          <a:blip r:embed="rId15"/>
                          <a:stretch>
                            <a:fillRect/>
                          </a:stretch>
                        </pic:blipFill>
                        <pic:spPr>
                          <a:xfrm>
                            <a:off x="12065" y="26034"/>
                            <a:ext cx="5293360" cy="3623945"/>
                          </a:xfrm>
                          <a:prstGeom prst="rect">
                            <a:avLst/>
                          </a:prstGeom>
                        </pic:spPr>
                      </pic:pic>
                      <wps:wsp>
                        <wps:cNvPr id="448" name="Rectangle 448"/>
                        <wps:cNvSpPr/>
                        <wps:spPr>
                          <a:xfrm>
                            <a:off x="5306441" y="3541784"/>
                            <a:ext cx="84117" cy="168234"/>
                          </a:xfrm>
                          <a:prstGeom prst="rect">
                            <a:avLst/>
                          </a:prstGeom>
                          <a:ln>
                            <a:noFill/>
                          </a:ln>
                        </wps:spPr>
                        <wps:txbx>
                          <w:txbxContent>
                            <w:p w14:paraId="25D6BFB1" w14:textId="77777777" w:rsidR="00AE4EE7" w:rsidRDefault="00000000">
                              <w:pPr>
                                <w:spacing w:after="160" w:line="259" w:lineRule="auto"/>
                                <w:ind w:left="0" w:firstLine="0"/>
                              </w:pPr>
                              <w:r>
                                <w:t xml:space="preserve"> </w:t>
                              </w:r>
                            </w:p>
                          </w:txbxContent>
                        </wps:txbx>
                        <wps:bodyPr horzOverflow="overflow" vert="horz" lIns="0" tIns="0" rIns="0" bIns="0" rtlCol="0">
                          <a:noAutofit/>
                        </wps:bodyPr>
                      </wps:wsp>
                      <wps:wsp>
                        <wps:cNvPr id="449" name="Rectangle 449"/>
                        <wps:cNvSpPr/>
                        <wps:spPr>
                          <a:xfrm>
                            <a:off x="12624" y="3731165"/>
                            <a:ext cx="186477" cy="186476"/>
                          </a:xfrm>
                          <a:prstGeom prst="rect">
                            <a:avLst/>
                          </a:prstGeom>
                          <a:ln>
                            <a:noFill/>
                          </a:ln>
                        </wps:spPr>
                        <wps:txbx>
                          <w:txbxContent>
                            <w:p w14:paraId="0F92EC88" w14:textId="77777777" w:rsidR="00AE4EE7" w:rsidRDefault="00000000">
                              <w:pPr>
                                <w:spacing w:after="160" w:line="259" w:lineRule="auto"/>
                                <w:ind w:left="0" w:firstLine="0"/>
                              </w:pPr>
                              <w:r>
                                <w:rPr>
                                  <w:sz w:val="22"/>
                                </w:rPr>
                                <w:t>「</w:t>
                              </w:r>
                            </w:p>
                          </w:txbxContent>
                        </wps:txbx>
                        <wps:bodyPr horzOverflow="overflow" vert="horz" lIns="0" tIns="0" rIns="0" bIns="0" rtlCol="0">
                          <a:noAutofit/>
                        </wps:bodyPr>
                      </wps:wsp>
                      <wps:wsp>
                        <wps:cNvPr id="450" name="Rectangle 450"/>
                        <wps:cNvSpPr/>
                        <wps:spPr>
                          <a:xfrm>
                            <a:off x="160452" y="3731165"/>
                            <a:ext cx="93238" cy="186476"/>
                          </a:xfrm>
                          <a:prstGeom prst="rect">
                            <a:avLst/>
                          </a:prstGeom>
                          <a:ln>
                            <a:noFill/>
                          </a:ln>
                        </wps:spPr>
                        <wps:txbx>
                          <w:txbxContent>
                            <w:p w14:paraId="28F29B0C" w14:textId="77777777" w:rsidR="00AE4EE7" w:rsidRDefault="00000000">
                              <w:pPr>
                                <w:spacing w:after="160" w:line="259" w:lineRule="auto"/>
                                <w:ind w:left="0" w:firstLine="0"/>
                              </w:pPr>
                              <w:r>
                                <w:rPr>
                                  <w:sz w:val="22"/>
                                </w:rPr>
                                <w:t>3</w:t>
                              </w:r>
                            </w:p>
                          </w:txbxContent>
                        </wps:txbx>
                        <wps:bodyPr horzOverflow="overflow" vert="horz" lIns="0" tIns="0" rIns="0" bIns="0" rtlCol="0">
                          <a:noAutofit/>
                        </wps:bodyPr>
                      </wps:wsp>
                      <wps:wsp>
                        <wps:cNvPr id="451" name="Rectangle 451"/>
                        <wps:cNvSpPr/>
                        <wps:spPr>
                          <a:xfrm>
                            <a:off x="233604" y="3731165"/>
                            <a:ext cx="1356431" cy="186476"/>
                          </a:xfrm>
                          <a:prstGeom prst="rect">
                            <a:avLst/>
                          </a:prstGeom>
                          <a:ln>
                            <a:noFill/>
                          </a:ln>
                        </wps:spPr>
                        <wps:txbx>
                          <w:txbxContent>
                            <w:p w14:paraId="00F8D99B" w14:textId="77777777" w:rsidR="00AE4EE7" w:rsidRDefault="00000000">
                              <w:pPr>
                                <w:spacing w:after="160" w:line="259" w:lineRule="auto"/>
                                <w:ind w:left="0" w:firstLine="0"/>
                              </w:pPr>
                              <w:r>
                                <w:rPr>
                                  <w:sz w:val="22"/>
                                </w:rPr>
                                <w:t>」調達品の範囲</w:t>
                              </w:r>
                            </w:p>
                          </w:txbxContent>
                        </wps:txbx>
                        <wps:bodyPr horzOverflow="overflow" vert="horz" lIns="0" tIns="0" rIns="0" bIns="0" rtlCol="0">
                          <a:noAutofit/>
                        </wps:bodyPr>
                      </wps:wsp>
                      <wps:wsp>
                        <wps:cNvPr id="452" name="Rectangle 452"/>
                        <wps:cNvSpPr/>
                        <wps:spPr>
                          <a:xfrm>
                            <a:off x="1260729" y="3731165"/>
                            <a:ext cx="93238" cy="186476"/>
                          </a:xfrm>
                          <a:prstGeom prst="rect">
                            <a:avLst/>
                          </a:prstGeom>
                          <a:ln>
                            <a:noFill/>
                          </a:ln>
                        </wps:spPr>
                        <wps:txbx>
                          <w:txbxContent>
                            <w:p w14:paraId="2C7987AA" w14:textId="77777777" w:rsidR="00AE4EE7"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849" name="Shape 849"/>
                        <wps:cNvSpPr/>
                        <wps:spPr>
                          <a:xfrm>
                            <a:off x="0" y="0"/>
                            <a:ext cx="5107305" cy="3648710"/>
                          </a:xfrm>
                          <a:custGeom>
                            <a:avLst/>
                            <a:gdLst/>
                            <a:ahLst/>
                            <a:cxnLst/>
                            <a:rect l="0" t="0" r="0" b="0"/>
                            <a:pathLst>
                              <a:path w="5107305" h="3648710">
                                <a:moveTo>
                                  <a:pt x="0" y="3648710"/>
                                </a:moveTo>
                                <a:lnTo>
                                  <a:pt x="5107305" y="3648710"/>
                                </a:lnTo>
                                <a:lnTo>
                                  <a:pt x="510730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07" style="width:422.81pt;height:304.832pt;mso-position-horizontal-relative:char;mso-position-vertical-relative:line" coordsize="53696,38713">
                <v:shape id="Picture 447" style="position:absolute;width:52933;height:36239;left:120;top:260;" filled="f">
                  <v:imagedata r:id="rId16"/>
                </v:shape>
                <v:rect id="Rectangle 448" style="position:absolute;width:841;height:1682;left:53064;top:35417;" filled="f" stroked="f">
                  <v:textbox inset="0,0,0,0">
                    <w:txbxContent>
                      <w:p>
                        <w:pPr>
                          <w:spacing w:before="0" w:after="160" w:line="259" w:lineRule="auto"/>
                          <w:ind w:left="0" w:firstLine="0"/>
                        </w:pPr>
                        <w:r>
                          <w:rPr/>
                          <w:t xml:space="preserve"> </w:t>
                        </w:r>
                      </w:p>
                    </w:txbxContent>
                  </v:textbox>
                </v:rect>
                <v:rect id="Rectangle 449" style="position:absolute;width:1864;height:1864;left:126;top:37311;" filled="f" stroked="f">
                  <v:textbox inset="0,0,0,0">
                    <w:txbxContent>
                      <w:p>
                        <w:pPr>
                          <w:spacing w:before="0" w:after="160" w:line="259" w:lineRule="auto"/>
                          <w:ind w:left="0" w:firstLine="0"/>
                        </w:pPr>
                        <w:r>
                          <w:rPr>
                            <w:sz w:val="22"/>
                          </w:rPr>
                          <w:t xml:space="preserve">「</w:t>
                        </w:r>
                      </w:p>
                    </w:txbxContent>
                  </v:textbox>
                </v:rect>
                <v:rect id="Rectangle 450" style="position:absolute;width:932;height:1864;left:1604;top:37311;" filled="f" stroked="f">
                  <v:textbox inset="0,0,0,0">
                    <w:txbxContent>
                      <w:p>
                        <w:pPr>
                          <w:spacing w:before="0" w:after="160" w:line="259" w:lineRule="auto"/>
                          <w:ind w:left="0" w:firstLine="0"/>
                        </w:pPr>
                        <w:r>
                          <w:rPr>
                            <w:sz w:val="22"/>
                          </w:rPr>
                          <w:t xml:space="preserve">3</w:t>
                        </w:r>
                      </w:p>
                    </w:txbxContent>
                  </v:textbox>
                </v:rect>
                <v:rect id="Rectangle 451" style="position:absolute;width:13564;height:1864;left:2336;top:37311;" filled="f" stroked="f">
                  <v:textbox inset="0,0,0,0">
                    <w:txbxContent>
                      <w:p>
                        <w:pPr>
                          <w:spacing w:before="0" w:after="160" w:line="259" w:lineRule="auto"/>
                          <w:ind w:left="0" w:firstLine="0"/>
                        </w:pPr>
                        <w:r>
                          <w:rPr>
                            <w:sz w:val="22"/>
                          </w:rPr>
                          <w:t xml:space="preserve">」調達品の範囲</w:t>
                        </w:r>
                      </w:p>
                    </w:txbxContent>
                  </v:textbox>
                </v:rect>
                <v:rect id="Rectangle 452" style="position:absolute;width:932;height:1864;left:12607;top:37311;" filled="f" stroked="f">
                  <v:textbox inset="0,0,0,0">
                    <w:txbxContent>
                      <w:p>
                        <w:pPr>
                          <w:spacing w:before="0" w:after="160" w:line="259" w:lineRule="auto"/>
                          <w:ind w:left="0" w:firstLine="0"/>
                        </w:pPr>
                        <w:r>
                          <w:rPr>
                            <w:sz w:val="22"/>
                          </w:rPr>
                          <w:t xml:space="preserve"> </w:t>
                        </w:r>
                      </w:p>
                    </w:txbxContent>
                  </v:textbox>
                </v:rect>
                <v:shape id="Shape 849" style="position:absolute;width:51073;height:36487;left:0;top:0;" coordsize="5107305,3648710" path="m0,3648710l5107305,3648710l5107305,0l0,0x">
                  <v:stroke weight="0.75pt" endcap="round" joinstyle="miter" miterlimit="10" on="true" color="#000000"/>
                  <v:fill on="false" color="#000000" opacity="0"/>
                </v:shape>
              </v:group>
            </w:pict>
          </mc:Fallback>
        </mc:AlternateContent>
      </w:r>
    </w:p>
    <w:p w14:paraId="6123B220" w14:textId="77777777" w:rsidR="00AE4EE7" w:rsidRDefault="00000000">
      <w:pPr>
        <w:spacing w:after="184"/>
        <w:ind w:left="196" w:right="313" w:hanging="211"/>
      </w:pPr>
      <w:r>
        <w:t xml:space="preserve"> 企業が外部から調達するものは、次表のとおり、製品に使われる原材料・部品・部材に始まり、製造工程における製造設備やエネルギー、営業活動における販促品、業務遂行上の事務用品や旅費など多岐にわたる。 </w:t>
      </w:r>
    </w:p>
    <w:p w14:paraId="3175523D" w14:textId="77777777" w:rsidR="00AE4EE7" w:rsidRDefault="00000000">
      <w:pPr>
        <w:spacing w:after="181" w:line="259" w:lineRule="auto"/>
        <w:ind w:left="0" w:firstLine="0"/>
      </w:pPr>
      <w:r>
        <w:t xml:space="preserve"> </w:t>
      </w:r>
    </w:p>
    <w:p w14:paraId="7CE0B51D" w14:textId="77777777" w:rsidR="00AE4EE7" w:rsidRDefault="00000000">
      <w:pPr>
        <w:spacing w:after="0" w:line="259" w:lineRule="auto"/>
        <w:ind w:left="0" w:firstLine="0"/>
      </w:pPr>
      <w:r>
        <w:t xml:space="preserve"> </w:t>
      </w:r>
    </w:p>
    <w:tbl>
      <w:tblPr>
        <w:tblStyle w:val="TableGrid"/>
        <w:tblW w:w="9029" w:type="dxa"/>
        <w:tblInd w:w="211" w:type="dxa"/>
        <w:tblCellMar>
          <w:top w:w="62" w:type="dxa"/>
          <w:left w:w="106" w:type="dxa"/>
          <w:bottom w:w="0" w:type="dxa"/>
          <w:right w:w="58" w:type="dxa"/>
        </w:tblCellMar>
        <w:tblLook w:val="04A0" w:firstRow="1" w:lastRow="0" w:firstColumn="1" w:lastColumn="0" w:noHBand="0" w:noVBand="1"/>
      </w:tblPr>
      <w:tblGrid>
        <w:gridCol w:w="2518"/>
        <w:gridCol w:w="3572"/>
        <w:gridCol w:w="734"/>
        <w:gridCol w:w="734"/>
        <w:gridCol w:w="736"/>
        <w:gridCol w:w="735"/>
      </w:tblGrid>
      <w:tr w:rsidR="00AE4EE7" w14:paraId="5A88697E" w14:textId="77777777">
        <w:trPr>
          <w:trHeight w:val="317"/>
        </w:trPr>
        <w:tc>
          <w:tcPr>
            <w:tcW w:w="2518"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53911A43" w14:textId="77777777" w:rsidR="00AE4EE7" w:rsidRDefault="00000000">
            <w:pPr>
              <w:spacing w:after="0" w:line="259" w:lineRule="auto"/>
              <w:ind w:left="0" w:right="63" w:firstLine="0"/>
              <w:jc w:val="center"/>
            </w:pPr>
            <w:r>
              <w:t xml:space="preserve">分類 </w:t>
            </w:r>
          </w:p>
        </w:tc>
        <w:tc>
          <w:tcPr>
            <w:tcW w:w="3572"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00A95895" w14:textId="77777777" w:rsidR="00AE4EE7" w:rsidRDefault="00000000">
            <w:pPr>
              <w:spacing w:after="0" w:line="259" w:lineRule="auto"/>
              <w:ind w:left="0" w:right="60" w:firstLine="0"/>
              <w:jc w:val="center"/>
            </w:pPr>
            <w:r>
              <w:t xml:space="preserve">定義 </w:t>
            </w:r>
          </w:p>
        </w:tc>
        <w:tc>
          <w:tcPr>
            <w:tcW w:w="2939" w:type="dxa"/>
            <w:gridSpan w:val="4"/>
            <w:tcBorders>
              <w:top w:val="single" w:sz="4" w:space="0" w:color="000000"/>
              <w:left w:val="single" w:sz="4" w:space="0" w:color="000000"/>
              <w:bottom w:val="single" w:sz="4" w:space="0" w:color="000000"/>
              <w:right w:val="single" w:sz="4" w:space="0" w:color="000000"/>
            </w:tcBorders>
            <w:shd w:val="clear" w:color="auto" w:fill="C0C0C0"/>
          </w:tcPr>
          <w:p w14:paraId="7BB7F03E" w14:textId="77777777" w:rsidR="00AE4EE7" w:rsidRDefault="00000000">
            <w:pPr>
              <w:spacing w:after="0" w:line="259" w:lineRule="auto"/>
              <w:ind w:left="0" w:right="59" w:firstLine="0"/>
              <w:jc w:val="center"/>
            </w:pPr>
            <w:r>
              <w:t xml:space="preserve">担当部署（例） </w:t>
            </w:r>
          </w:p>
        </w:tc>
      </w:tr>
      <w:tr w:rsidR="00AE4EE7" w14:paraId="217CA04B" w14:textId="77777777">
        <w:trPr>
          <w:trHeight w:val="318"/>
        </w:trPr>
        <w:tc>
          <w:tcPr>
            <w:tcW w:w="0" w:type="auto"/>
            <w:vMerge/>
            <w:tcBorders>
              <w:top w:val="nil"/>
              <w:left w:val="single" w:sz="4" w:space="0" w:color="000000"/>
              <w:bottom w:val="single" w:sz="4" w:space="0" w:color="000000"/>
              <w:right w:val="single" w:sz="4" w:space="0" w:color="000000"/>
            </w:tcBorders>
          </w:tcPr>
          <w:p w14:paraId="3E43EC9A" w14:textId="77777777" w:rsidR="00AE4EE7" w:rsidRDefault="00AE4EE7">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4ED8A404" w14:textId="77777777" w:rsidR="00AE4EE7" w:rsidRDefault="00AE4EE7">
            <w:pPr>
              <w:spacing w:after="160" w:line="259" w:lineRule="auto"/>
              <w:ind w:left="0" w:firstLine="0"/>
            </w:pPr>
          </w:p>
        </w:tc>
        <w:tc>
          <w:tcPr>
            <w:tcW w:w="734" w:type="dxa"/>
            <w:tcBorders>
              <w:top w:val="single" w:sz="4" w:space="0" w:color="000000"/>
              <w:left w:val="single" w:sz="4" w:space="0" w:color="000000"/>
              <w:bottom w:val="single" w:sz="4" w:space="0" w:color="000000"/>
              <w:right w:val="single" w:sz="4" w:space="0" w:color="000000"/>
            </w:tcBorders>
            <w:shd w:val="clear" w:color="auto" w:fill="C0C0C0"/>
          </w:tcPr>
          <w:p w14:paraId="6818FFA6" w14:textId="77777777" w:rsidR="00AE4EE7" w:rsidRDefault="00000000">
            <w:pPr>
              <w:spacing w:after="0" w:line="259" w:lineRule="auto"/>
              <w:ind w:left="50" w:firstLine="0"/>
              <w:jc w:val="both"/>
            </w:pPr>
            <w:r>
              <w:t xml:space="preserve">調達 </w:t>
            </w:r>
          </w:p>
        </w:tc>
        <w:tc>
          <w:tcPr>
            <w:tcW w:w="734" w:type="dxa"/>
            <w:tcBorders>
              <w:top w:val="single" w:sz="4" w:space="0" w:color="000000"/>
              <w:left w:val="single" w:sz="4" w:space="0" w:color="000000"/>
              <w:bottom w:val="single" w:sz="4" w:space="0" w:color="000000"/>
              <w:right w:val="single" w:sz="4" w:space="0" w:color="000000"/>
            </w:tcBorders>
            <w:shd w:val="clear" w:color="auto" w:fill="C0C0C0"/>
          </w:tcPr>
          <w:p w14:paraId="2214671C" w14:textId="77777777" w:rsidR="00AE4EE7" w:rsidRDefault="00000000">
            <w:pPr>
              <w:spacing w:after="0" w:line="259" w:lineRule="auto"/>
              <w:ind w:left="50" w:firstLine="0"/>
              <w:jc w:val="both"/>
            </w:pPr>
            <w:r>
              <w:t xml:space="preserve">生技 </w:t>
            </w:r>
          </w:p>
        </w:tc>
        <w:tc>
          <w:tcPr>
            <w:tcW w:w="736" w:type="dxa"/>
            <w:tcBorders>
              <w:top w:val="single" w:sz="4" w:space="0" w:color="000000"/>
              <w:left w:val="single" w:sz="4" w:space="0" w:color="000000"/>
              <w:bottom w:val="single" w:sz="4" w:space="0" w:color="000000"/>
              <w:right w:val="single" w:sz="4" w:space="0" w:color="000000"/>
            </w:tcBorders>
            <w:shd w:val="clear" w:color="auto" w:fill="C0C0C0"/>
          </w:tcPr>
          <w:p w14:paraId="03C474EB" w14:textId="77777777" w:rsidR="00AE4EE7" w:rsidRDefault="00000000">
            <w:pPr>
              <w:spacing w:after="0" w:line="259" w:lineRule="auto"/>
              <w:ind w:left="50" w:firstLine="0"/>
              <w:jc w:val="both"/>
            </w:pPr>
            <w:r>
              <w:t xml:space="preserve">総務 </w:t>
            </w:r>
          </w:p>
        </w:tc>
        <w:tc>
          <w:tcPr>
            <w:tcW w:w="734" w:type="dxa"/>
            <w:tcBorders>
              <w:top w:val="single" w:sz="4" w:space="0" w:color="000000"/>
              <w:left w:val="single" w:sz="4" w:space="0" w:color="000000"/>
              <w:bottom w:val="single" w:sz="4" w:space="0" w:color="000000"/>
              <w:right w:val="single" w:sz="4" w:space="0" w:color="000000"/>
            </w:tcBorders>
            <w:shd w:val="clear" w:color="auto" w:fill="C0C0C0"/>
          </w:tcPr>
          <w:p w14:paraId="22C60363" w14:textId="77777777" w:rsidR="00AE4EE7" w:rsidRDefault="00000000">
            <w:pPr>
              <w:spacing w:after="0" w:line="259" w:lineRule="auto"/>
              <w:ind w:left="52" w:firstLine="0"/>
              <w:jc w:val="both"/>
            </w:pPr>
            <w:r>
              <w:t xml:space="preserve">営業 </w:t>
            </w:r>
          </w:p>
        </w:tc>
      </w:tr>
      <w:tr w:rsidR="00AE4EE7" w14:paraId="4A0CDBD4" w14:textId="77777777">
        <w:trPr>
          <w:trHeight w:val="630"/>
        </w:trPr>
        <w:tc>
          <w:tcPr>
            <w:tcW w:w="2518" w:type="dxa"/>
            <w:tcBorders>
              <w:top w:val="single" w:sz="4" w:space="0" w:color="000000"/>
              <w:left w:val="single" w:sz="4" w:space="0" w:color="000000"/>
              <w:bottom w:val="single" w:sz="4" w:space="0" w:color="000000"/>
              <w:right w:val="single" w:sz="4" w:space="0" w:color="000000"/>
            </w:tcBorders>
          </w:tcPr>
          <w:p w14:paraId="451E20FB" w14:textId="77777777" w:rsidR="00AE4EE7" w:rsidRDefault="00000000">
            <w:pPr>
              <w:spacing w:after="0" w:line="259" w:lineRule="auto"/>
              <w:ind w:left="0" w:firstLine="0"/>
            </w:pPr>
            <w:r>
              <w:t xml:space="preserve">①直接材 </w:t>
            </w:r>
          </w:p>
        </w:tc>
        <w:tc>
          <w:tcPr>
            <w:tcW w:w="3572" w:type="dxa"/>
            <w:tcBorders>
              <w:top w:val="single" w:sz="4" w:space="0" w:color="000000"/>
              <w:left w:val="single" w:sz="4" w:space="0" w:color="000000"/>
              <w:bottom w:val="single" w:sz="4" w:space="0" w:color="000000"/>
              <w:right w:val="single" w:sz="4" w:space="0" w:color="000000"/>
            </w:tcBorders>
          </w:tcPr>
          <w:p w14:paraId="2FE41ED1"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直接製品の一部として使用される、原材料、外注加工・組立品 </w:t>
            </w:r>
          </w:p>
        </w:tc>
        <w:tc>
          <w:tcPr>
            <w:tcW w:w="734" w:type="dxa"/>
            <w:tcBorders>
              <w:top w:val="single" w:sz="4" w:space="0" w:color="000000"/>
              <w:left w:val="single" w:sz="4" w:space="0" w:color="000000"/>
              <w:bottom w:val="single" w:sz="4" w:space="0" w:color="000000"/>
              <w:right w:val="single" w:sz="4" w:space="0" w:color="000000"/>
            </w:tcBorders>
            <w:vAlign w:val="center"/>
          </w:tcPr>
          <w:p w14:paraId="5D7F0566" w14:textId="77777777" w:rsidR="00AE4EE7" w:rsidRDefault="00000000">
            <w:pPr>
              <w:spacing w:after="0" w:line="259" w:lineRule="auto"/>
              <w:ind w:left="156" w:firstLine="0"/>
            </w:pPr>
            <w:r>
              <w:t xml:space="preserve">○ </w:t>
            </w:r>
          </w:p>
        </w:tc>
        <w:tc>
          <w:tcPr>
            <w:tcW w:w="734" w:type="dxa"/>
            <w:tcBorders>
              <w:top w:val="single" w:sz="4" w:space="0" w:color="000000"/>
              <w:left w:val="single" w:sz="4" w:space="0" w:color="000000"/>
              <w:bottom w:val="single" w:sz="4" w:space="0" w:color="000000"/>
              <w:right w:val="single" w:sz="4" w:space="0" w:color="000000"/>
            </w:tcBorders>
            <w:vAlign w:val="center"/>
          </w:tcPr>
          <w:p w14:paraId="6CFF1336" w14:textId="77777777" w:rsidR="00AE4EE7" w:rsidRDefault="00000000">
            <w:pPr>
              <w:spacing w:after="0" w:line="259" w:lineRule="auto"/>
              <w:ind w:left="52" w:firstLine="0"/>
              <w:jc w:val="center"/>
            </w:pPr>
            <w:r>
              <w:t xml:space="preserve"> </w:t>
            </w:r>
          </w:p>
        </w:tc>
        <w:tc>
          <w:tcPr>
            <w:tcW w:w="736" w:type="dxa"/>
            <w:tcBorders>
              <w:top w:val="single" w:sz="4" w:space="0" w:color="000000"/>
              <w:left w:val="single" w:sz="4" w:space="0" w:color="000000"/>
              <w:bottom w:val="single" w:sz="4" w:space="0" w:color="000000"/>
              <w:right w:val="single" w:sz="4" w:space="0" w:color="000000"/>
            </w:tcBorders>
            <w:vAlign w:val="center"/>
          </w:tcPr>
          <w:p w14:paraId="1090F3CF" w14:textId="77777777" w:rsidR="00AE4EE7" w:rsidRDefault="00000000">
            <w:pPr>
              <w:spacing w:after="0" w:line="259" w:lineRule="auto"/>
              <w:ind w:left="51"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vAlign w:val="center"/>
          </w:tcPr>
          <w:p w14:paraId="23E602F9" w14:textId="77777777" w:rsidR="00AE4EE7" w:rsidRDefault="00000000">
            <w:pPr>
              <w:spacing w:after="0" w:line="259" w:lineRule="auto"/>
              <w:ind w:left="54" w:firstLine="0"/>
              <w:jc w:val="center"/>
            </w:pPr>
            <w:r>
              <w:t xml:space="preserve"> </w:t>
            </w:r>
          </w:p>
        </w:tc>
      </w:tr>
      <w:tr w:rsidR="00AE4EE7" w14:paraId="17870755" w14:textId="77777777">
        <w:trPr>
          <w:trHeight w:val="319"/>
        </w:trPr>
        <w:tc>
          <w:tcPr>
            <w:tcW w:w="2518" w:type="dxa"/>
            <w:tcBorders>
              <w:top w:val="single" w:sz="4" w:space="0" w:color="000000"/>
              <w:left w:val="single" w:sz="4" w:space="0" w:color="000000"/>
              <w:bottom w:val="single" w:sz="4" w:space="0" w:color="000000"/>
              <w:right w:val="single" w:sz="4" w:space="0" w:color="000000"/>
            </w:tcBorders>
          </w:tcPr>
          <w:p w14:paraId="6A5A37E5" w14:textId="77777777" w:rsidR="00AE4EE7" w:rsidRDefault="00000000">
            <w:pPr>
              <w:spacing w:after="0" w:line="259" w:lineRule="auto"/>
              <w:ind w:left="0" w:firstLine="0"/>
            </w:pPr>
            <w:r>
              <w:t xml:space="preserve">②仕入品 </w:t>
            </w:r>
          </w:p>
        </w:tc>
        <w:tc>
          <w:tcPr>
            <w:tcW w:w="3572" w:type="dxa"/>
            <w:tcBorders>
              <w:top w:val="single" w:sz="4" w:space="0" w:color="000000"/>
              <w:left w:val="single" w:sz="4" w:space="0" w:color="000000"/>
              <w:bottom w:val="single" w:sz="4" w:space="0" w:color="000000"/>
              <w:right w:val="single" w:sz="4" w:space="0" w:color="000000"/>
            </w:tcBorders>
          </w:tcPr>
          <w:p w14:paraId="221F2AE7"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OEM</w:t>
            </w:r>
            <w:r>
              <w:rPr>
                <w:rFonts w:ascii="ＭＳ Ｐゴシック" w:eastAsia="ＭＳ Ｐゴシック" w:hAnsi="ＭＳ Ｐゴシック" w:cs="ＭＳ Ｐゴシック"/>
                <w:sz w:val="18"/>
                <w:vertAlign w:val="superscript"/>
              </w:rPr>
              <w:t>※1</w:t>
            </w:r>
            <w:r>
              <w:rPr>
                <w:rFonts w:ascii="ＭＳ Ｐゴシック" w:eastAsia="ＭＳ Ｐゴシック" w:hAnsi="ＭＳ Ｐゴシック" w:cs="ＭＳ Ｐゴシック"/>
                <w:sz w:val="18"/>
              </w:rPr>
              <w:t>、ODM</w:t>
            </w:r>
            <w:r>
              <w:rPr>
                <w:rFonts w:ascii="ＭＳ Ｐゴシック" w:eastAsia="ＭＳ Ｐゴシック" w:hAnsi="ＭＳ Ｐゴシック" w:cs="ＭＳ Ｐゴシック"/>
                <w:sz w:val="18"/>
                <w:vertAlign w:val="superscript"/>
              </w:rPr>
              <w:t>※2</w:t>
            </w:r>
            <w:r>
              <w:rPr>
                <w:rFonts w:ascii="ＭＳ Ｐゴシック" w:eastAsia="ＭＳ Ｐゴシック" w:hAnsi="ＭＳ Ｐゴシック" w:cs="ＭＳ Ｐゴシック"/>
                <w:sz w:val="18"/>
              </w:rPr>
              <w:t xml:space="preserve">製品 </w:t>
            </w:r>
          </w:p>
        </w:tc>
        <w:tc>
          <w:tcPr>
            <w:tcW w:w="734" w:type="dxa"/>
            <w:tcBorders>
              <w:top w:val="single" w:sz="4" w:space="0" w:color="000000"/>
              <w:left w:val="single" w:sz="4" w:space="0" w:color="000000"/>
              <w:bottom w:val="single" w:sz="4" w:space="0" w:color="000000"/>
              <w:right w:val="single" w:sz="4" w:space="0" w:color="000000"/>
            </w:tcBorders>
          </w:tcPr>
          <w:p w14:paraId="20BDAA2D" w14:textId="77777777" w:rsidR="00AE4EE7" w:rsidRDefault="00000000">
            <w:pPr>
              <w:spacing w:after="0" w:line="259" w:lineRule="auto"/>
              <w:ind w:left="52"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2736340D" w14:textId="77777777" w:rsidR="00AE4EE7" w:rsidRDefault="00000000">
            <w:pPr>
              <w:spacing w:after="0" w:line="259" w:lineRule="auto"/>
              <w:ind w:left="52" w:firstLine="0"/>
              <w:jc w:val="center"/>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657796EF" w14:textId="77777777" w:rsidR="00AE4EE7" w:rsidRDefault="00000000">
            <w:pPr>
              <w:spacing w:after="0" w:line="259" w:lineRule="auto"/>
              <w:ind w:left="51"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37E64237" w14:textId="77777777" w:rsidR="00AE4EE7" w:rsidRDefault="00000000">
            <w:pPr>
              <w:spacing w:after="0" w:line="259" w:lineRule="auto"/>
              <w:ind w:left="157" w:firstLine="0"/>
            </w:pPr>
            <w:r>
              <w:t xml:space="preserve">○ </w:t>
            </w:r>
          </w:p>
        </w:tc>
      </w:tr>
      <w:tr w:rsidR="00AE4EE7" w14:paraId="74F1E065" w14:textId="77777777">
        <w:trPr>
          <w:trHeight w:val="319"/>
        </w:trPr>
        <w:tc>
          <w:tcPr>
            <w:tcW w:w="2518" w:type="dxa"/>
            <w:tcBorders>
              <w:top w:val="single" w:sz="4" w:space="0" w:color="000000"/>
              <w:left w:val="single" w:sz="4" w:space="0" w:color="000000"/>
              <w:bottom w:val="single" w:sz="4" w:space="0" w:color="000000"/>
              <w:right w:val="single" w:sz="4" w:space="0" w:color="000000"/>
            </w:tcBorders>
          </w:tcPr>
          <w:p w14:paraId="32310911" w14:textId="77777777" w:rsidR="00AE4EE7" w:rsidRDefault="00000000">
            <w:pPr>
              <w:spacing w:after="0" w:line="259" w:lineRule="auto"/>
              <w:ind w:left="0" w:firstLine="0"/>
            </w:pPr>
            <w:r>
              <w:t xml:space="preserve">③アフターサービス品 </w:t>
            </w:r>
          </w:p>
        </w:tc>
        <w:tc>
          <w:tcPr>
            <w:tcW w:w="3572" w:type="dxa"/>
            <w:tcBorders>
              <w:top w:val="single" w:sz="4" w:space="0" w:color="000000"/>
              <w:left w:val="single" w:sz="4" w:space="0" w:color="000000"/>
              <w:bottom w:val="single" w:sz="4" w:space="0" w:color="000000"/>
              <w:right w:val="single" w:sz="4" w:space="0" w:color="000000"/>
            </w:tcBorders>
          </w:tcPr>
          <w:p w14:paraId="1E35AC11"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アフターサービス品 </w:t>
            </w:r>
          </w:p>
        </w:tc>
        <w:tc>
          <w:tcPr>
            <w:tcW w:w="734" w:type="dxa"/>
            <w:tcBorders>
              <w:top w:val="single" w:sz="4" w:space="0" w:color="000000"/>
              <w:left w:val="single" w:sz="4" w:space="0" w:color="000000"/>
              <w:bottom w:val="single" w:sz="4" w:space="0" w:color="000000"/>
              <w:right w:val="single" w:sz="4" w:space="0" w:color="000000"/>
            </w:tcBorders>
          </w:tcPr>
          <w:p w14:paraId="0C16C851" w14:textId="77777777" w:rsidR="00AE4EE7" w:rsidRDefault="00000000">
            <w:pPr>
              <w:spacing w:after="0" w:line="259" w:lineRule="auto"/>
              <w:ind w:left="52"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610F917B" w14:textId="77777777" w:rsidR="00AE4EE7" w:rsidRDefault="00000000">
            <w:pPr>
              <w:spacing w:after="0" w:line="259" w:lineRule="auto"/>
              <w:ind w:left="52" w:firstLine="0"/>
              <w:jc w:val="center"/>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2D4D1585" w14:textId="77777777" w:rsidR="00AE4EE7" w:rsidRDefault="00000000">
            <w:pPr>
              <w:spacing w:after="0" w:line="259" w:lineRule="auto"/>
              <w:ind w:left="51"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013F5022" w14:textId="77777777" w:rsidR="00AE4EE7" w:rsidRDefault="00000000">
            <w:pPr>
              <w:spacing w:after="0" w:line="259" w:lineRule="auto"/>
              <w:ind w:left="157" w:firstLine="0"/>
            </w:pPr>
            <w:r>
              <w:t xml:space="preserve">○ </w:t>
            </w:r>
          </w:p>
        </w:tc>
      </w:tr>
      <w:tr w:rsidR="00AE4EE7" w14:paraId="31E52FF9" w14:textId="77777777">
        <w:trPr>
          <w:trHeight w:val="319"/>
        </w:trPr>
        <w:tc>
          <w:tcPr>
            <w:tcW w:w="2518" w:type="dxa"/>
            <w:tcBorders>
              <w:top w:val="single" w:sz="4" w:space="0" w:color="000000"/>
              <w:left w:val="single" w:sz="4" w:space="0" w:color="000000"/>
              <w:bottom w:val="single" w:sz="4" w:space="0" w:color="000000"/>
              <w:right w:val="single" w:sz="4" w:space="0" w:color="000000"/>
            </w:tcBorders>
          </w:tcPr>
          <w:p w14:paraId="7E3A7DCC" w14:textId="77777777" w:rsidR="00AE4EE7" w:rsidRDefault="00000000">
            <w:pPr>
              <w:spacing w:after="0" w:line="259" w:lineRule="auto"/>
              <w:ind w:left="0" w:firstLine="0"/>
            </w:pPr>
            <w:r>
              <w:t xml:space="preserve">④ソフトウェア </w:t>
            </w:r>
          </w:p>
        </w:tc>
        <w:tc>
          <w:tcPr>
            <w:tcW w:w="3572" w:type="dxa"/>
            <w:tcBorders>
              <w:top w:val="single" w:sz="4" w:space="0" w:color="000000"/>
              <w:left w:val="single" w:sz="4" w:space="0" w:color="000000"/>
              <w:bottom w:val="single" w:sz="4" w:space="0" w:color="000000"/>
              <w:right w:val="single" w:sz="4" w:space="0" w:color="000000"/>
            </w:tcBorders>
          </w:tcPr>
          <w:p w14:paraId="24F8F146"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製品に内臓するソフトウェア </w:t>
            </w:r>
          </w:p>
        </w:tc>
        <w:tc>
          <w:tcPr>
            <w:tcW w:w="734" w:type="dxa"/>
            <w:tcBorders>
              <w:top w:val="single" w:sz="4" w:space="0" w:color="000000"/>
              <w:left w:val="single" w:sz="4" w:space="0" w:color="000000"/>
              <w:bottom w:val="single" w:sz="4" w:space="0" w:color="000000"/>
              <w:right w:val="single" w:sz="4" w:space="0" w:color="000000"/>
            </w:tcBorders>
          </w:tcPr>
          <w:p w14:paraId="7D4CCF23" w14:textId="77777777" w:rsidR="00AE4EE7" w:rsidRDefault="00000000">
            <w:pPr>
              <w:spacing w:after="0" w:line="259" w:lineRule="auto"/>
              <w:ind w:left="156" w:firstLine="0"/>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06B36136" w14:textId="77777777" w:rsidR="00AE4EE7" w:rsidRDefault="00000000">
            <w:pPr>
              <w:spacing w:after="0" w:line="259" w:lineRule="auto"/>
              <w:ind w:left="52" w:firstLine="0"/>
              <w:jc w:val="center"/>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2AA512E2" w14:textId="77777777" w:rsidR="00AE4EE7" w:rsidRDefault="00000000">
            <w:pPr>
              <w:spacing w:after="0" w:line="259" w:lineRule="auto"/>
              <w:ind w:left="51"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19D23FC5" w14:textId="77777777" w:rsidR="00AE4EE7" w:rsidRDefault="00000000">
            <w:pPr>
              <w:spacing w:after="0" w:line="259" w:lineRule="auto"/>
              <w:ind w:left="54" w:firstLine="0"/>
              <w:jc w:val="center"/>
            </w:pPr>
            <w:r>
              <w:t xml:space="preserve"> </w:t>
            </w:r>
          </w:p>
        </w:tc>
      </w:tr>
      <w:tr w:rsidR="00AE4EE7" w14:paraId="6C2C8CDA" w14:textId="77777777">
        <w:trPr>
          <w:trHeight w:val="319"/>
        </w:trPr>
        <w:tc>
          <w:tcPr>
            <w:tcW w:w="2518" w:type="dxa"/>
            <w:tcBorders>
              <w:top w:val="single" w:sz="4" w:space="0" w:color="000000"/>
              <w:left w:val="single" w:sz="4" w:space="0" w:color="000000"/>
              <w:bottom w:val="single" w:sz="4" w:space="0" w:color="000000"/>
              <w:right w:val="single" w:sz="4" w:space="0" w:color="000000"/>
            </w:tcBorders>
          </w:tcPr>
          <w:p w14:paraId="406E4144" w14:textId="77777777" w:rsidR="00AE4EE7" w:rsidRDefault="00000000">
            <w:pPr>
              <w:spacing w:after="0" w:line="259" w:lineRule="auto"/>
              <w:ind w:left="0" w:firstLine="0"/>
            </w:pPr>
            <w:r>
              <w:t xml:space="preserve">⑤設備 </w:t>
            </w:r>
          </w:p>
        </w:tc>
        <w:tc>
          <w:tcPr>
            <w:tcW w:w="3572" w:type="dxa"/>
            <w:tcBorders>
              <w:top w:val="single" w:sz="4" w:space="0" w:color="000000"/>
              <w:left w:val="single" w:sz="4" w:space="0" w:color="000000"/>
              <w:bottom w:val="single" w:sz="4" w:space="0" w:color="000000"/>
              <w:right w:val="single" w:sz="4" w:space="0" w:color="000000"/>
            </w:tcBorders>
          </w:tcPr>
          <w:p w14:paraId="60CAB76D"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生産設備、システム </w:t>
            </w:r>
          </w:p>
        </w:tc>
        <w:tc>
          <w:tcPr>
            <w:tcW w:w="734" w:type="dxa"/>
            <w:tcBorders>
              <w:top w:val="single" w:sz="4" w:space="0" w:color="000000"/>
              <w:left w:val="single" w:sz="4" w:space="0" w:color="000000"/>
              <w:bottom w:val="single" w:sz="4" w:space="0" w:color="000000"/>
              <w:right w:val="single" w:sz="4" w:space="0" w:color="000000"/>
            </w:tcBorders>
          </w:tcPr>
          <w:p w14:paraId="5BEBB5C0" w14:textId="77777777" w:rsidR="00AE4EE7" w:rsidRDefault="00000000">
            <w:pPr>
              <w:spacing w:after="0" w:line="259" w:lineRule="auto"/>
              <w:ind w:left="52"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7CA868D4" w14:textId="77777777" w:rsidR="00AE4EE7" w:rsidRDefault="00000000">
            <w:pPr>
              <w:spacing w:after="0" w:line="259" w:lineRule="auto"/>
              <w:ind w:left="156" w:firstLine="0"/>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63CA844D" w14:textId="77777777" w:rsidR="00AE4EE7" w:rsidRDefault="00000000">
            <w:pPr>
              <w:spacing w:after="0" w:line="259" w:lineRule="auto"/>
              <w:ind w:left="51"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6B425E67" w14:textId="77777777" w:rsidR="00AE4EE7" w:rsidRDefault="00000000">
            <w:pPr>
              <w:spacing w:after="0" w:line="259" w:lineRule="auto"/>
              <w:ind w:left="54" w:firstLine="0"/>
              <w:jc w:val="center"/>
            </w:pPr>
            <w:r>
              <w:t xml:space="preserve"> </w:t>
            </w:r>
          </w:p>
        </w:tc>
      </w:tr>
      <w:tr w:rsidR="00AE4EE7" w14:paraId="32AA3FAA" w14:textId="77777777">
        <w:trPr>
          <w:trHeight w:val="317"/>
        </w:trPr>
        <w:tc>
          <w:tcPr>
            <w:tcW w:w="2518" w:type="dxa"/>
            <w:tcBorders>
              <w:top w:val="single" w:sz="4" w:space="0" w:color="000000"/>
              <w:left w:val="single" w:sz="4" w:space="0" w:color="000000"/>
              <w:bottom w:val="single" w:sz="4" w:space="0" w:color="000000"/>
              <w:right w:val="single" w:sz="4" w:space="0" w:color="000000"/>
            </w:tcBorders>
          </w:tcPr>
          <w:p w14:paraId="042475B8" w14:textId="77777777" w:rsidR="00AE4EE7" w:rsidRDefault="00000000">
            <w:pPr>
              <w:spacing w:after="0" w:line="259" w:lineRule="auto"/>
              <w:ind w:left="0" w:firstLine="0"/>
            </w:pPr>
            <w:r>
              <w:t xml:space="preserve">⑥工事 </w:t>
            </w:r>
          </w:p>
        </w:tc>
        <w:tc>
          <w:tcPr>
            <w:tcW w:w="3572" w:type="dxa"/>
            <w:tcBorders>
              <w:top w:val="single" w:sz="4" w:space="0" w:color="000000"/>
              <w:left w:val="single" w:sz="4" w:space="0" w:color="000000"/>
              <w:bottom w:val="single" w:sz="4" w:space="0" w:color="000000"/>
              <w:right w:val="single" w:sz="4" w:space="0" w:color="000000"/>
            </w:tcBorders>
          </w:tcPr>
          <w:p w14:paraId="05C4C454"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建設工事、据付工事等。 </w:t>
            </w:r>
          </w:p>
        </w:tc>
        <w:tc>
          <w:tcPr>
            <w:tcW w:w="734" w:type="dxa"/>
            <w:tcBorders>
              <w:top w:val="single" w:sz="4" w:space="0" w:color="000000"/>
              <w:left w:val="single" w:sz="4" w:space="0" w:color="000000"/>
              <w:bottom w:val="single" w:sz="4" w:space="0" w:color="000000"/>
              <w:right w:val="single" w:sz="4" w:space="0" w:color="000000"/>
            </w:tcBorders>
          </w:tcPr>
          <w:p w14:paraId="68AC6BA2" w14:textId="77777777" w:rsidR="00AE4EE7" w:rsidRDefault="00000000">
            <w:pPr>
              <w:spacing w:after="0" w:line="259" w:lineRule="auto"/>
              <w:ind w:left="156" w:firstLine="0"/>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39AA0AA1" w14:textId="77777777" w:rsidR="00AE4EE7" w:rsidRDefault="00000000">
            <w:pPr>
              <w:spacing w:after="0" w:line="259" w:lineRule="auto"/>
              <w:ind w:left="156" w:firstLine="0"/>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4B66A817" w14:textId="77777777" w:rsidR="00AE4EE7" w:rsidRDefault="00000000">
            <w:pPr>
              <w:spacing w:after="0" w:line="259" w:lineRule="auto"/>
              <w:ind w:left="51"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3C4B5FE2" w14:textId="77777777" w:rsidR="00AE4EE7" w:rsidRDefault="00000000">
            <w:pPr>
              <w:spacing w:after="0" w:line="259" w:lineRule="auto"/>
              <w:ind w:left="54" w:firstLine="0"/>
              <w:jc w:val="center"/>
            </w:pPr>
            <w:r>
              <w:t xml:space="preserve"> </w:t>
            </w:r>
          </w:p>
        </w:tc>
      </w:tr>
      <w:tr w:rsidR="00AE4EE7" w14:paraId="17E50C9E" w14:textId="77777777">
        <w:trPr>
          <w:trHeight w:val="629"/>
        </w:trPr>
        <w:tc>
          <w:tcPr>
            <w:tcW w:w="2518" w:type="dxa"/>
            <w:tcBorders>
              <w:top w:val="single" w:sz="4" w:space="0" w:color="000000"/>
              <w:left w:val="single" w:sz="4" w:space="0" w:color="000000"/>
              <w:bottom w:val="single" w:sz="4" w:space="0" w:color="000000"/>
              <w:right w:val="single" w:sz="4" w:space="0" w:color="000000"/>
            </w:tcBorders>
          </w:tcPr>
          <w:p w14:paraId="48591913" w14:textId="77777777" w:rsidR="00AE4EE7" w:rsidRDefault="00000000">
            <w:pPr>
              <w:spacing w:after="0" w:line="259" w:lineRule="auto"/>
              <w:ind w:left="0" w:firstLine="0"/>
            </w:pPr>
            <w:r>
              <w:t xml:space="preserve">⑥間接品 </w:t>
            </w:r>
          </w:p>
        </w:tc>
        <w:tc>
          <w:tcPr>
            <w:tcW w:w="3572" w:type="dxa"/>
            <w:tcBorders>
              <w:top w:val="single" w:sz="4" w:space="0" w:color="000000"/>
              <w:left w:val="single" w:sz="4" w:space="0" w:color="000000"/>
              <w:bottom w:val="single" w:sz="4" w:space="0" w:color="000000"/>
              <w:right w:val="single" w:sz="4" w:space="0" w:color="000000"/>
            </w:tcBorders>
          </w:tcPr>
          <w:p w14:paraId="1D23D036"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副資材（梱包材等）、メンテナンス品、補修品、事務用品等 </w:t>
            </w:r>
          </w:p>
        </w:tc>
        <w:tc>
          <w:tcPr>
            <w:tcW w:w="734" w:type="dxa"/>
            <w:tcBorders>
              <w:top w:val="single" w:sz="4" w:space="0" w:color="000000"/>
              <w:left w:val="single" w:sz="4" w:space="0" w:color="000000"/>
              <w:bottom w:val="single" w:sz="4" w:space="0" w:color="000000"/>
              <w:right w:val="single" w:sz="4" w:space="0" w:color="000000"/>
            </w:tcBorders>
            <w:vAlign w:val="center"/>
          </w:tcPr>
          <w:p w14:paraId="01F76716" w14:textId="77777777" w:rsidR="00AE4EE7" w:rsidRDefault="00000000">
            <w:pPr>
              <w:spacing w:after="0" w:line="259" w:lineRule="auto"/>
              <w:ind w:left="156" w:firstLine="0"/>
            </w:pPr>
            <w:r>
              <w:t xml:space="preserve">○ </w:t>
            </w:r>
          </w:p>
        </w:tc>
        <w:tc>
          <w:tcPr>
            <w:tcW w:w="734" w:type="dxa"/>
            <w:tcBorders>
              <w:top w:val="single" w:sz="4" w:space="0" w:color="000000"/>
              <w:left w:val="single" w:sz="4" w:space="0" w:color="000000"/>
              <w:bottom w:val="single" w:sz="4" w:space="0" w:color="000000"/>
              <w:right w:val="single" w:sz="4" w:space="0" w:color="000000"/>
            </w:tcBorders>
            <w:vAlign w:val="center"/>
          </w:tcPr>
          <w:p w14:paraId="0B3A64B4" w14:textId="77777777" w:rsidR="00AE4EE7" w:rsidRDefault="00000000">
            <w:pPr>
              <w:spacing w:after="0" w:line="259" w:lineRule="auto"/>
              <w:ind w:left="156" w:firstLine="0"/>
            </w:pPr>
            <w:r>
              <w:t xml:space="preserve">○ </w:t>
            </w:r>
          </w:p>
        </w:tc>
        <w:tc>
          <w:tcPr>
            <w:tcW w:w="736" w:type="dxa"/>
            <w:tcBorders>
              <w:top w:val="single" w:sz="4" w:space="0" w:color="000000"/>
              <w:left w:val="single" w:sz="4" w:space="0" w:color="000000"/>
              <w:bottom w:val="single" w:sz="4" w:space="0" w:color="000000"/>
              <w:right w:val="single" w:sz="4" w:space="0" w:color="000000"/>
            </w:tcBorders>
            <w:vAlign w:val="center"/>
          </w:tcPr>
          <w:p w14:paraId="5A35F93A" w14:textId="77777777" w:rsidR="00AE4EE7" w:rsidRDefault="00000000">
            <w:pPr>
              <w:spacing w:after="0" w:line="259" w:lineRule="auto"/>
              <w:ind w:left="157" w:firstLine="0"/>
            </w:pPr>
            <w:r>
              <w:t xml:space="preserve">○ </w:t>
            </w:r>
          </w:p>
        </w:tc>
        <w:tc>
          <w:tcPr>
            <w:tcW w:w="734" w:type="dxa"/>
            <w:tcBorders>
              <w:top w:val="single" w:sz="4" w:space="0" w:color="000000"/>
              <w:left w:val="single" w:sz="4" w:space="0" w:color="000000"/>
              <w:bottom w:val="single" w:sz="4" w:space="0" w:color="000000"/>
              <w:right w:val="single" w:sz="4" w:space="0" w:color="000000"/>
            </w:tcBorders>
            <w:vAlign w:val="center"/>
          </w:tcPr>
          <w:p w14:paraId="63A6FA81" w14:textId="77777777" w:rsidR="00AE4EE7" w:rsidRDefault="00000000">
            <w:pPr>
              <w:spacing w:after="0" w:line="259" w:lineRule="auto"/>
              <w:ind w:left="54" w:firstLine="0"/>
              <w:jc w:val="center"/>
            </w:pPr>
            <w:r>
              <w:t xml:space="preserve"> </w:t>
            </w:r>
          </w:p>
        </w:tc>
      </w:tr>
      <w:tr w:rsidR="00AE4EE7" w14:paraId="47AD2EF2" w14:textId="77777777">
        <w:trPr>
          <w:trHeight w:val="319"/>
        </w:trPr>
        <w:tc>
          <w:tcPr>
            <w:tcW w:w="2518" w:type="dxa"/>
            <w:tcBorders>
              <w:top w:val="single" w:sz="4" w:space="0" w:color="000000"/>
              <w:left w:val="single" w:sz="4" w:space="0" w:color="000000"/>
              <w:bottom w:val="single" w:sz="4" w:space="0" w:color="000000"/>
              <w:right w:val="single" w:sz="4" w:space="0" w:color="000000"/>
            </w:tcBorders>
          </w:tcPr>
          <w:p w14:paraId="4921D680" w14:textId="77777777" w:rsidR="00AE4EE7" w:rsidRDefault="00000000">
            <w:pPr>
              <w:spacing w:after="0" w:line="259" w:lineRule="auto"/>
              <w:ind w:left="0" w:firstLine="0"/>
            </w:pPr>
            <w:r>
              <w:t xml:space="preserve">⑦エネルギー </w:t>
            </w:r>
          </w:p>
        </w:tc>
        <w:tc>
          <w:tcPr>
            <w:tcW w:w="3572" w:type="dxa"/>
            <w:tcBorders>
              <w:top w:val="single" w:sz="4" w:space="0" w:color="000000"/>
              <w:left w:val="single" w:sz="4" w:space="0" w:color="000000"/>
              <w:bottom w:val="single" w:sz="4" w:space="0" w:color="000000"/>
              <w:right w:val="single" w:sz="4" w:space="0" w:color="000000"/>
            </w:tcBorders>
          </w:tcPr>
          <w:p w14:paraId="322EC2D2"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電力、ガス、水等 </w:t>
            </w:r>
          </w:p>
        </w:tc>
        <w:tc>
          <w:tcPr>
            <w:tcW w:w="734" w:type="dxa"/>
            <w:tcBorders>
              <w:top w:val="single" w:sz="4" w:space="0" w:color="000000"/>
              <w:left w:val="single" w:sz="4" w:space="0" w:color="000000"/>
              <w:bottom w:val="single" w:sz="4" w:space="0" w:color="000000"/>
              <w:right w:val="single" w:sz="4" w:space="0" w:color="000000"/>
            </w:tcBorders>
          </w:tcPr>
          <w:p w14:paraId="46F4AF5B" w14:textId="77777777" w:rsidR="00AE4EE7" w:rsidRDefault="00000000">
            <w:pPr>
              <w:spacing w:after="0" w:line="259" w:lineRule="auto"/>
              <w:ind w:left="52"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33F81153" w14:textId="77777777" w:rsidR="00AE4EE7" w:rsidRDefault="00000000">
            <w:pPr>
              <w:spacing w:after="0" w:line="259" w:lineRule="auto"/>
              <w:ind w:left="52" w:firstLine="0"/>
              <w:jc w:val="center"/>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4EBD59C5" w14:textId="77777777" w:rsidR="00AE4EE7" w:rsidRDefault="00000000">
            <w:pPr>
              <w:spacing w:after="0" w:line="259" w:lineRule="auto"/>
              <w:ind w:left="157" w:firstLine="0"/>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5129B262" w14:textId="77777777" w:rsidR="00AE4EE7" w:rsidRDefault="00000000">
            <w:pPr>
              <w:spacing w:after="0" w:line="259" w:lineRule="auto"/>
              <w:ind w:left="54" w:firstLine="0"/>
              <w:jc w:val="center"/>
            </w:pPr>
            <w:r>
              <w:t xml:space="preserve"> </w:t>
            </w:r>
          </w:p>
        </w:tc>
      </w:tr>
      <w:tr w:rsidR="00AE4EE7" w14:paraId="561F272E" w14:textId="77777777">
        <w:trPr>
          <w:trHeight w:val="319"/>
        </w:trPr>
        <w:tc>
          <w:tcPr>
            <w:tcW w:w="2518" w:type="dxa"/>
            <w:tcBorders>
              <w:top w:val="single" w:sz="4" w:space="0" w:color="000000"/>
              <w:left w:val="single" w:sz="4" w:space="0" w:color="000000"/>
              <w:bottom w:val="single" w:sz="4" w:space="0" w:color="000000"/>
              <w:right w:val="single" w:sz="4" w:space="0" w:color="000000"/>
            </w:tcBorders>
          </w:tcPr>
          <w:p w14:paraId="59EECF7B" w14:textId="77777777" w:rsidR="00AE4EE7" w:rsidRDefault="00000000">
            <w:pPr>
              <w:spacing w:after="0" w:line="259" w:lineRule="auto"/>
              <w:ind w:left="0" w:firstLine="0"/>
            </w:pPr>
            <w:r>
              <w:t xml:space="preserve">⑧サービス </w:t>
            </w:r>
          </w:p>
        </w:tc>
        <w:tc>
          <w:tcPr>
            <w:tcW w:w="3572" w:type="dxa"/>
            <w:tcBorders>
              <w:top w:val="single" w:sz="4" w:space="0" w:color="000000"/>
              <w:left w:val="single" w:sz="4" w:space="0" w:color="000000"/>
              <w:bottom w:val="single" w:sz="4" w:space="0" w:color="000000"/>
              <w:right w:val="single" w:sz="4" w:space="0" w:color="000000"/>
            </w:tcBorders>
          </w:tcPr>
          <w:p w14:paraId="399A8C28"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無形物（役務、旅費等） </w:t>
            </w:r>
          </w:p>
        </w:tc>
        <w:tc>
          <w:tcPr>
            <w:tcW w:w="734" w:type="dxa"/>
            <w:tcBorders>
              <w:top w:val="single" w:sz="4" w:space="0" w:color="000000"/>
              <w:left w:val="single" w:sz="4" w:space="0" w:color="000000"/>
              <w:bottom w:val="single" w:sz="4" w:space="0" w:color="000000"/>
              <w:right w:val="single" w:sz="4" w:space="0" w:color="000000"/>
            </w:tcBorders>
          </w:tcPr>
          <w:p w14:paraId="78FFB8A3" w14:textId="77777777" w:rsidR="00AE4EE7" w:rsidRDefault="00000000">
            <w:pPr>
              <w:spacing w:after="0" w:line="259" w:lineRule="auto"/>
              <w:ind w:left="52"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055B4AD1" w14:textId="77777777" w:rsidR="00AE4EE7" w:rsidRDefault="00000000">
            <w:pPr>
              <w:spacing w:after="0" w:line="259" w:lineRule="auto"/>
              <w:ind w:left="52" w:firstLine="0"/>
              <w:jc w:val="center"/>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1A51E24F" w14:textId="77777777" w:rsidR="00AE4EE7" w:rsidRDefault="00000000">
            <w:pPr>
              <w:spacing w:after="0" w:line="259" w:lineRule="auto"/>
              <w:ind w:left="157" w:firstLine="0"/>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5263B4E2" w14:textId="77777777" w:rsidR="00AE4EE7" w:rsidRDefault="00000000">
            <w:pPr>
              <w:spacing w:after="0" w:line="259" w:lineRule="auto"/>
              <w:ind w:left="54" w:firstLine="0"/>
              <w:jc w:val="center"/>
            </w:pPr>
            <w:r>
              <w:t xml:space="preserve"> </w:t>
            </w:r>
          </w:p>
        </w:tc>
      </w:tr>
      <w:tr w:rsidR="00AE4EE7" w14:paraId="10CC29A5" w14:textId="77777777">
        <w:trPr>
          <w:trHeight w:val="319"/>
        </w:trPr>
        <w:tc>
          <w:tcPr>
            <w:tcW w:w="2518" w:type="dxa"/>
            <w:tcBorders>
              <w:top w:val="single" w:sz="4" w:space="0" w:color="000000"/>
              <w:left w:val="single" w:sz="4" w:space="0" w:color="000000"/>
              <w:bottom w:val="single" w:sz="4" w:space="0" w:color="000000"/>
              <w:right w:val="single" w:sz="4" w:space="0" w:color="000000"/>
            </w:tcBorders>
          </w:tcPr>
          <w:p w14:paraId="042EEAD4" w14:textId="77777777" w:rsidR="00AE4EE7" w:rsidRDefault="00000000">
            <w:pPr>
              <w:spacing w:after="0" w:line="259" w:lineRule="auto"/>
              <w:ind w:left="0" w:firstLine="0"/>
            </w:pPr>
            <w:r>
              <w:t xml:space="preserve">⑨販促品 </w:t>
            </w:r>
          </w:p>
        </w:tc>
        <w:tc>
          <w:tcPr>
            <w:tcW w:w="3572" w:type="dxa"/>
            <w:tcBorders>
              <w:top w:val="single" w:sz="4" w:space="0" w:color="000000"/>
              <w:left w:val="single" w:sz="4" w:space="0" w:color="000000"/>
              <w:bottom w:val="single" w:sz="4" w:space="0" w:color="000000"/>
              <w:right w:val="single" w:sz="4" w:space="0" w:color="000000"/>
            </w:tcBorders>
          </w:tcPr>
          <w:p w14:paraId="16F375B3" w14:textId="77777777" w:rsidR="00AE4EE7" w:rsidRDefault="00000000">
            <w:pPr>
              <w:spacing w:after="0" w:line="259" w:lineRule="auto"/>
              <w:ind w:left="2" w:firstLine="0"/>
            </w:pPr>
            <w:r>
              <w:rPr>
                <w:rFonts w:ascii="ＭＳ Ｐゴシック" w:eastAsia="ＭＳ Ｐゴシック" w:hAnsi="ＭＳ Ｐゴシック" w:cs="ＭＳ Ｐゴシック"/>
                <w:sz w:val="18"/>
              </w:rPr>
              <w:t xml:space="preserve">販促用のサンプル品、看板、チラシ等 </w:t>
            </w:r>
          </w:p>
        </w:tc>
        <w:tc>
          <w:tcPr>
            <w:tcW w:w="734" w:type="dxa"/>
            <w:tcBorders>
              <w:top w:val="single" w:sz="4" w:space="0" w:color="000000"/>
              <w:left w:val="single" w:sz="4" w:space="0" w:color="000000"/>
              <w:bottom w:val="single" w:sz="4" w:space="0" w:color="000000"/>
              <w:right w:val="single" w:sz="4" w:space="0" w:color="000000"/>
            </w:tcBorders>
          </w:tcPr>
          <w:p w14:paraId="14F70DBA" w14:textId="77777777" w:rsidR="00AE4EE7" w:rsidRDefault="00000000">
            <w:pPr>
              <w:spacing w:after="0" w:line="259" w:lineRule="auto"/>
              <w:ind w:left="52"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64D646CD" w14:textId="77777777" w:rsidR="00AE4EE7" w:rsidRDefault="00000000">
            <w:pPr>
              <w:spacing w:after="0" w:line="259" w:lineRule="auto"/>
              <w:ind w:left="52" w:firstLine="0"/>
              <w:jc w:val="center"/>
            </w:pPr>
            <w:r>
              <w:t xml:space="preserve"> </w:t>
            </w:r>
          </w:p>
        </w:tc>
        <w:tc>
          <w:tcPr>
            <w:tcW w:w="736" w:type="dxa"/>
            <w:tcBorders>
              <w:top w:val="single" w:sz="4" w:space="0" w:color="000000"/>
              <w:left w:val="single" w:sz="4" w:space="0" w:color="000000"/>
              <w:bottom w:val="single" w:sz="4" w:space="0" w:color="000000"/>
              <w:right w:val="single" w:sz="4" w:space="0" w:color="000000"/>
            </w:tcBorders>
          </w:tcPr>
          <w:p w14:paraId="0B670316" w14:textId="77777777" w:rsidR="00AE4EE7" w:rsidRDefault="00000000">
            <w:pPr>
              <w:spacing w:after="0" w:line="259" w:lineRule="auto"/>
              <w:ind w:left="51" w:firstLine="0"/>
              <w:jc w:val="center"/>
            </w:pPr>
            <w:r>
              <w:t xml:space="preserve"> </w:t>
            </w:r>
          </w:p>
        </w:tc>
        <w:tc>
          <w:tcPr>
            <w:tcW w:w="734" w:type="dxa"/>
            <w:tcBorders>
              <w:top w:val="single" w:sz="4" w:space="0" w:color="000000"/>
              <w:left w:val="single" w:sz="4" w:space="0" w:color="000000"/>
              <w:bottom w:val="single" w:sz="4" w:space="0" w:color="000000"/>
              <w:right w:val="single" w:sz="4" w:space="0" w:color="000000"/>
            </w:tcBorders>
          </w:tcPr>
          <w:p w14:paraId="09EE29F4" w14:textId="77777777" w:rsidR="00AE4EE7" w:rsidRDefault="00000000">
            <w:pPr>
              <w:spacing w:after="0" w:line="259" w:lineRule="auto"/>
              <w:ind w:left="157" w:firstLine="0"/>
            </w:pPr>
            <w:r>
              <w:t xml:space="preserve">○ </w:t>
            </w:r>
          </w:p>
        </w:tc>
      </w:tr>
    </w:tbl>
    <w:p w14:paraId="036654AB" w14:textId="77777777" w:rsidR="00AE4EE7" w:rsidRDefault="00000000">
      <w:pPr>
        <w:spacing w:after="60" w:line="259" w:lineRule="auto"/>
        <w:ind w:left="185"/>
      </w:pPr>
      <w:r>
        <w:rPr>
          <w:sz w:val="18"/>
        </w:rPr>
        <w:t xml:space="preserve">※1 Original Equipment Manufacturing：相手先ブランドで販売される製品を製造すること。 </w:t>
      </w:r>
    </w:p>
    <w:p w14:paraId="07CAE0AB" w14:textId="77777777" w:rsidR="00AE4EE7" w:rsidRDefault="00000000">
      <w:pPr>
        <w:spacing w:after="60" w:line="259" w:lineRule="auto"/>
        <w:ind w:left="185"/>
      </w:pPr>
      <w:r>
        <w:rPr>
          <w:sz w:val="18"/>
        </w:rPr>
        <w:t xml:space="preserve">※2 Original Design Manufacturing：委託先ブランドで製品を設計・生産すること。 </w:t>
      </w:r>
    </w:p>
    <w:p w14:paraId="0D19AA9C" w14:textId="77777777" w:rsidR="00AE4EE7" w:rsidRDefault="00000000">
      <w:pPr>
        <w:spacing w:after="0" w:line="259" w:lineRule="auto"/>
        <w:ind w:left="0" w:firstLine="0"/>
      </w:pPr>
      <w:r>
        <w:t xml:space="preserve"> </w:t>
      </w:r>
    </w:p>
    <w:p w14:paraId="2CB2D5C6" w14:textId="77777777" w:rsidR="00AE4EE7" w:rsidRDefault="00000000">
      <w:pPr>
        <w:spacing w:after="37" w:line="259" w:lineRule="auto"/>
        <w:ind w:left="0" w:firstLine="0"/>
      </w:pPr>
      <w:r>
        <w:t xml:space="preserve"> </w:t>
      </w:r>
    </w:p>
    <w:p w14:paraId="63BFE21F" w14:textId="77777777" w:rsidR="00AE4EE7" w:rsidRDefault="00000000">
      <w:pPr>
        <w:pStyle w:val="3"/>
        <w:ind w:left="-5"/>
      </w:pPr>
      <w:r>
        <w:t xml:space="preserve">「4」調達を取り巻く環境変化とその対応方向 </w:t>
      </w:r>
    </w:p>
    <w:p w14:paraId="5352AD41" w14:textId="77777777" w:rsidR="00AE4EE7" w:rsidRDefault="00000000">
      <w:pPr>
        <w:spacing w:after="8"/>
        <w:ind w:left="196" w:right="313" w:hanging="211"/>
      </w:pPr>
      <w:r>
        <w:t xml:space="preserve"> 日本の製造業を取り巻く環境は、厳しさを増している。事業環境変化には種々の側面があるが、調達に影響を及ぼしているものについて、次表のとおりまとめた。 </w:t>
      </w:r>
    </w:p>
    <w:tbl>
      <w:tblPr>
        <w:tblStyle w:val="TableGrid"/>
        <w:tblW w:w="9190" w:type="dxa"/>
        <w:tblInd w:w="211" w:type="dxa"/>
        <w:tblCellMar>
          <w:top w:w="60" w:type="dxa"/>
          <w:left w:w="77" w:type="dxa"/>
          <w:bottom w:w="0" w:type="dxa"/>
          <w:right w:w="8" w:type="dxa"/>
        </w:tblCellMar>
        <w:tblLook w:val="04A0" w:firstRow="1" w:lastRow="0" w:firstColumn="1" w:lastColumn="0" w:noHBand="0" w:noVBand="1"/>
      </w:tblPr>
      <w:tblGrid>
        <w:gridCol w:w="2895"/>
        <w:gridCol w:w="3046"/>
        <w:gridCol w:w="3249"/>
      </w:tblGrid>
      <w:tr w:rsidR="00AE4EE7" w14:paraId="799F112E" w14:textId="77777777">
        <w:trPr>
          <w:trHeight w:val="317"/>
        </w:trPr>
        <w:tc>
          <w:tcPr>
            <w:tcW w:w="2895" w:type="dxa"/>
            <w:tcBorders>
              <w:top w:val="single" w:sz="4" w:space="0" w:color="000000"/>
              <w:left w:val="single" w:sz="4" w:space="0" w:color="000000"/>
              <w:bottom w:val="single" w:sz="4" w:space="0" w:color="000000"/>
              <w:right w:val="single" w:sz="4" w:space="0" w:color="000000"/>
            </w:tcBorders>
            <w:shd w:val="clear" w:color="auto" w:fill="C0C0C0"/>
          </w:tcPr>
          <w:p w14:paraId="25CD8955" w14:textId="77777777" w:rsidR="00AE4EE7" w:rsidRDefault="00000000">
            <w:pPr>
              <w:spacing w:after="0" w:line="259" w:lineRule="auto"/>
              <w:ind w:left="0" w:right="83" w:firstLine="0"/>
              <w:jc w:val="center"/>
            </w:pPr>
            <w:r>
              <w:t xml:space="preserve">環境変化（大分類） </w:t>
            </w:r>
          </w:p>
        </w:tc>
        <w:tc>
          <w:tcPr>
            <w:tcW w:w="3046" w:type="dxa"/>
            <w:tcBorders>
              <w:top w:val="single" w:sz="4" w:space="0" w:color="000000"/>
              <w:left w:val="single" w:sz="4" w:space="0" w:color="000000"/>
              <w:bottom w:val="single" w:sz="4" w:space="0" w:color="000000"/>
              <w:right w:val="single" w:sz="4" w:space="0" w:color="000000"/>
            </w:tcBorders>
            <w:shd w:val="clear" w:color="auto" w:fill="C0C0C0"/>
          </w:tcPr>
          <w:p w14:paraId="591A38E0" w14:textId="77777777" w:rsidR="00AE4EE7" w:rsidRDefault="00000000">
            <w:pPr>
              <w:spacing w:after="0" w:line="259" w:lineRule="auto"/>
              <w:ind w:left="0" w:right="79" w:firstLine="0"/>
              <w:jc w:val="center"/>
            </w:pPr>
            <w:r>
              <w:t xml:space="preserve">環境変化（小分類） </w:t>
            </w:r>
          </w:p>
        </w:tc>
        <w:tc>
          <w:tcPr>
            <w:tcW w:w="3249" w:type="dxa"/>
            <w:tcBorders>
              <w:top w:val="single" w:sz="4" w:space="0" w:color="000000"/>
              <w:left w:val="single" w:sz="4" w:space="0" w:color="000000"/>
              <w:bottom w:val="single" w:sz="4" w:space="0" w:color="000000"/>
              <w:right w:val="single" w:sz="4" w:space="0" w:color="000000"/>
            </w:tcBorders>
            <w:shd w:val="clear" w:color="auto" w:fill="C0C0C0"/>
          </w:tcPr>
          <w:p w14:paraId="5E04CFA7" w14:textId="77777777" w:rsidR="00AE4EE7" w:rsidRDefault="00000000">
            <w:pPr>
              <w:spacing w:after="0" w:line="259" w:lineRule="auto"/>
              <w:ind w:left="0" w:right="80" w:firstLine="0"/>
              <w:jc w:val="center"/>
            </w:pPr>
            <w:r>
              <w:t xml:space="preserve">対応方向 </w:t>
            </w:r>
          </w:p>
        </w:tc>
      </w:tr>
      <w:tr w:rsidR="00AE4EE7" w14:paraId="6E18DF48" w14:textId="77777777">
        <w:trPr>
          <w:trHeight w:val="630"/>
        </w:trPr>
        <w:tc>
          <w:tcPr>
            <w:tcW w:w="2895" w:type="dxa"/>
            <w:vMerge w:val="restart"/>
            <w:tcBorders>
              <w:top w:val="single" w:sz="4" w:space="0" w:color="000000"/>
              <w:left w:val="single" w:sz="4" w:space="0" w:color="000000"/>
              <w:bottom w:val="single" w:sz="4" w:space="0" w:color="000000"/>
              <w:right w:val="single" w:sz="4" w:space="0" w:color="000000"/>
            </w:tcBorders>
          </w:tcPr>
          <w:p w14:paraId="666317E8" w14:textId="77777777" w:rsidR="00AE4EE7" w:rsidRDefault="00000000">
            <w:pPr>
              <w:spacing w:after="0" w:line="259" w:lineRule="auto"/>
              <w:ind w:left="26" w:firstLine="0"/>
              <w:jc w:val="both"/>
            </w:pPr>
            <w:r>
              <w:t xml:space="preserve">・CSRに対する意識の高まり </w:t>
            </w:r>
          </w:p>
        </w:tc>
        <w:tc>
          <w:tcPr>
            <w:tcW w:w="3046" w:type="dxa"/>
            <w:tcBorders>
              <w:top w:val="single" w:sz="4" w:space="0" w:color="000000"/>
              <w:left w:val="single" w:sz="4" w:space="0" w:color="000000"/>
              <w:bottom w:val="single" w:sz="4" w:space="0" w:color="000000"/>
              <w:right w:val="single" w:sz="4" w:space="0" w:color="000000"/>
            </w:tcBorders>
          </w:tcPr>
          <w:p w14:paraId="0299056A" w14:textId="77777777" w:rsidR="00AE4EE7" w:rsidRDefault="00000000">
            <w:pPr>
              <w:spacing w:after="0" w:line="259" w:lineRule="auto"/>
              <w:ind w:left="31" w:firstLine="0"/>
            </w:pPr>
            <w:r>
              <w:t xml:space="preserve">・環境意識の高まり、環境規制への対応 </w:t>
            </w:r>
          </w:p>
        </w:tc>
        <w:tc>
          <w:tcPr>
            <w:tcW w:w="3249" w:type="dxa"/>
            <w:vMerge w:val="restart"/>
            <w:tcBorders>
              <w:top w:val="single" w:sz="4" w:space="0" w:color="000000"/>
              <w:left w:val="single" w:sz="4" w:space="0" w:color="000000"/>
              <w:bottom w:val="single" w:sz="4" w:space="0" w:color="000000"/>
              <w:right w:val="single" w:sz="4" w:space="0" w:color="000000"/>
            </w:tcBorders>
          </w:tcPr>
          <w:p w14:paraId="437156B9" w14:textId="77777777" w:rsidR="00AE4EE7" w:rsidRDefault="00000000">
            <w:pPr>
              <w:spacing w:after="0" w:line="259" w:lineRule="auto"/>
              <w:ind w:left="31" w:firstLine="0"/>
            </w:pPr>
            <w:r>
              <w:t xml:space="preserve">守るべきことを守れなかった/ 守らなかった場合の影響が大きくなり、徹底を図ることの重要性が増大（調達先における CSR 遵守の管理責任） </w:t>
            </w:r>
          </w:p>
        </w:tc>
      </w:tr>
      <w:tr w:rsidR="00AE4EE7" w14:paraId="145D3DBF" w14:textId="77777777">
        <w:trPr>
          <w:trHeight w:val="926"/>
        </w:trPr>
        <w:tc>
          <w:tcPr>
            <w:tcW w:w="0" w:type="auto"/>
            <w:vMerge/>
            <w:tcBorders>
              <w:top w:val="nil"/>
              <w:left w:val="single" w:sz="4" w:space="0" w:color="000000"/>
              <w:bottom w:val="single" w:sz="4" w:space="0" w:color="000000"/>
              <w:right w:val="single" w:sz="4" w:space="0" w:color="000000"/>
            </w:tcBorders>
          </w:tcPr>
          <w:p w14:paraId="4B3AC976" w14:textId="77777777" w:rsidR="00AE4EE7" w:rsidRDefault="00AE4EE7">
            <w:pPr>
              <w:spacing w:after="160" w:line="259" w:lineRule="auto"/>
              <w:ind w:left="0" w:firstLine="0"/>
            </w:pPr>
          </w:p>
        </w:tc>
        <w:tc>
          <w:tcPr>
            <w:tcW w:w="3046" w:type="dxa"/>
            <w:tcBorders>
              <w:top w:val="single" w:sz="4" w:space="0" w:color="000000"/>
              <w:left w:val="single" w:sz="4" w:space="0" w:color="000000"/>
              <w:bottom w:val="single" w:sz="4" w:space="0" w:color="000000"/>
              <w:right w:val="single" w:sz="4" w:space="0" w:color="000000"/>
            </w:tcBorders>
          </w:tcPr>
          <w:p w14:paraId="294F9AE5" w14:textId="77777777" w:rsidR="00AE4EE7" w:rsidRDefault="00000000">
            <w:pPr>
              <w:spacing w:after="0" w:line="259" w:lineRule="auto"/>
              <w:ind w:left="31" w:firstLine="0"/>
            </w:pPr>
            <w:r>
              <w:t xml:space="preserve">・コンプライアンス意識の高まり </w:t>
            </w:r>
          </w:p>
        </w:tc>
        <w:tc>
          <w:tcPr>
            <w:tcW w:w="0" w:type="auto"/>
            <w:vMerge/>
            <w:tcBorders>
              <w:top w:val="nil"/>
              <w:left w:val="single" w:sz="4" w:space="0" w:color="000000"/>
              <w:bottom w:val="single" w:sz="4" w:space="0" w:color="000000"/>
              <w:right w:val="single" w:sz="4" w:space="0" w:color="000000"/>
            </w:tcBorders>
          </w:tcPr>
          <w:p w14:paraId="6DF613A9" w14:textId="77777777" w:rsidR="00AE4EE7" w:rsidRDefault="00AE4EE7">
            <w:pPr>
              <w:spacing w:after="160" w:line="259" w:lineRule="auto"/>
              <w:ind w:left="0" w:firstLine="0"/>
            </w:pPr>
          </w:p>
        </w:tc>
      </w:tr>
      <w:tr w:rsidR="00AE4EE7" w14:paraId="54545A62" w14:textId="77777777">
        <w:trPr>
          <w:trHeight w:val="629"/>
        </w:trPr>
        <w:tc>
          <w:tcPr>
            <w:tcW w:w="2895" w:type="dxa"/>
            <w:vMerge w:val="restart"/>
            <w:tcBorders>
              <w:top w:val="single" w:sz="4" w:space="0" w:color="000000"/>
              <w:left w:val="single" w:sz="4" w:space="0" w:color="000000"/>
              <w:bottom w:val="single" w:sz="4" w:space="0" w:color="000000"/>
              <w:right w:val="single" w:sz="4" w:space="0" w:color="000000"/>
            </w:tcBorders>
          </w:tcPr>
          <w:p w14:paraId="58168BE5" w14:textId="77777777" w:rsidR="00AE4EE7" w:rsidRDefault="00000000">
            <w:pPr>
              <w:spacing w:after="0" w:line="259" w:lineRule="auto"/>
              <w:ind w:left="29" w:hanging="29"/>
            </w:pPr>
            <w:r>
              <w:t xml:space="preserve">・間接材領域への管理範囲の拡大 </w:t>
            </w:r>
          </w:p>
        </w:tc>
        <w:tc>
          <w:tcPr>
            <w:tcW w:w="3046" w:type="dxa"/>
            <w:tcBorders>
              <w:top w:val="single" w:sz="4" w:space="0" w:color="000000"/>
              <w:left w:val="single" w:sz="4" w:space="0" w:color="000000"/>
              <w:bottom w:val="single" w:sz="4" w:space="0" w:color="000000"/>
              <w:right w:val="single" w:sz="4" w:space="0" w:color="000000"/>
            </w:tcBorders>
          </w:tcPr>
          <w:p w14:paraId="7401C347" w14:textId="77777777" w:rsidR="00AE4EE7" w:rsidRDefault="00000000">
            <w:pPr>
              <w:spacing w:after="0" w:line="259" w:lineRule="auto"/>
              <w:ind w:left="31" w:hanging="5"/>
            </w:pPr>
            <w:r>
              <w:t xml:space="preserve">・直接材におけるCR行き詰まり </w:t>
            </w:r>
          </w:p>
        </w:tc>
        <w:tc>
          <w:tcPr>
            <w:tcW w:w="3249" w:type="dxa"/>
            <w:vMerge w:val="restart"/>
            <w:tcBorders>
              <w:top w:val="single" w:sz="4" w:space="0" w:color="000000"/>
              <w:left w:val="single" w:sz="4" w:space="0" w:color="000000"/>
              <w:bottom w:val="single" w:sz="4" w:space="0" w:color="000000"/>
              <w:right w:val="single" w:sz="4" w:space="0" w:color="000000"/>
            </w:tcBorders>
          </w:tcPr>
          <w:p w14:paraId="02AD7B00" w14:textId="77777777" w:rsidR="00AE4EE7" w:rsidRDefault="00000000">
            <w:pPr>
              <w:spacing w:after="0" w:line="259" w:lineRule="auto"/>
              <w:ind w:left="31" w:firstLine="0"/>
            </w:pPr>
            <w:r>
              <w:t xml:space="preserve">調達品の管理対象の拡大 </w:t>
            </w:r>
          </w:p>
        </w:tc>
      </w:tr>
      <w:tr w:rsidR="00AE4EE7" w14:paraId="5BADEAE1" w14:textId="77777777">
        <w:trPr>
          <w:trHeight w:val="627"/>
        </w:trPr>
        <w:tc>
          <w:tcPr>
            <w:tcW w:w="0" w:type="auto"/>
            <w:vMerge/>
            <w:tcBorders>
              <w:top w:val="nil"/>
              <w:left w:val="single" w:sz="4" w:space="0" w:color="000000"/>
              <w:bottom w:val="nil"/>
              <w:right w:val="single" w:sz="4" w:space="0" w:color="000000"/>
            </w:tcBorders>
          </w:tcPr>
          <w:p w14:paraId="431C41F6" w14:textId="77777777" w:rsidR="00AE4EE7" w:rsidRDefault="00AE4EE7">
            <w:pPr>
              <w:spacing w:after="160" w:line="259" w:lineRule="auto"/>
              <w:ind w:left="0" w:firstLine="0"/>
            </w:pPr>
          </w:p>
        </w:tc>
        <w:tc>
          <w:tcPr>
            <w:tcW w:w="3046" w:type="dxa"/>
            <w:tcBorders>
              <w:top w:val="single" w:sz="4" w:space="0" w:color="000000"/>
              <w:left w:val="single" w:sz="4" w:space="0" w:color="000000"/>
              <w:bottom w:val="single" w:sz="4" w:space="0" w:color="000000"/>
              <w:right w:val="single" w:sz="4" w:space="0" w:color="000000"/>
            </w:tcBorders>
          </w:tcPr>
          <w:p w14:paraId="2E1B5B7A" w14:textId="77777777" w:rsidR="00AE4EE7" w:rsidRDefault="00000000">
            <w:pPr>
              <w:spacing w:after="0" w:line="259" w:lineRule="auto"/>
              <w:ind w:left="31" w:firstLine="0"/>
            </w:pPr>
            <w:r>
              <w:t xml:space="preserve">・IT 発展による情報一元化実現 </w:t>
            </w:r>
          </w:p>
        </w:tc>
        <w:tc>
          <w:tcPr>
            <w:tcW w:w="0" w:type="auto"/>
            <w:vMerge/>
            <w:tcBorders>
              <w:top w:val="nil"/>
              <w:left w:val="single" w:sz="4" w:space="0" w:color="000000"/>
              <w:bottom w:val="nil"/>
              <w:right w:val="single" w:sz="4" w:space="0" w:color="000000"/>
            </w:tcBorders>
          </w:tcPr>
          <w:p w14:paraId="6A911A61" w14:textId="77777777" w:rsidR="00AE4EE7" w:rsidRDefault="00AE4EE7">
            <w:pPr>
              <w:spacing w:after="160" w:line="259" w:lineRule="auto"/>
              <w:ind w:left="0" w:firstLine="0"/>
            </w:pPr>
          </w:p>
        </w:tc>
      </w:tr>
      <w:tr w:rsidR="00AE4EE7" w14:paraId="7F4F2066" w14:textId="77777777">
        <w:trPr>
          <w:trHeight w:val="319"/>
        </w:trPr>
        <w:tc>
          <w:tcPr>
            <w:tcW w:w="0" w:type="auto"/>
            <w:vMerge/>
            <w:tcBorders>
              <w:top w:val="nil"/>
              <w:left w:val="single" w:sz="4" w:space="0" w:color="000000"/>
              <w:bottom w:val="single" w:sz="4" w:space="0" w:color="000000"/>
              <w:right w:val="single" w:sz="4" w:space="0" w:color="000000"/>
            </w:tcBorders>
          </w:tcPr>
          <w:p w14:paraId="3A18AC4E" w14:textId="77777777" w:rsidR="00AE4EE7" w:rsidRDefault="00AE4EE7">
            <w:pPr>
              <w:spacing w:after="160" w:line="259" w:lineRule="auto"/>
              <w:ind w:left="0" w:firstLine="0"/>
            </w:pPr>
          </w:p>
        </w:tc>
        <w:tc>
          <w:tcPr>
            <w:tcW w:w="3046" w:type="dxa"/>
            <w:tcBorders>
              <w:top w:val="single" w:sz="4" w:space="0" w:color="000000"/>
              <w:left w:val="single" w:sz="4" w:space="0" w:color="000000"/>
              <w:bottom w:val="single" w:sz="4" w:space="0" w:color="000000"/>
              <w:right w:val="single" w:sz="4" w:space="0" w:color="000000"/>
            </w:tcBorders>
          </w:tcPr>
          <w:p w14:paraId="5F96FBC2" w14:textId="77777777" w:rsidR="00AE4EE7" w:rsidRDefault="00000000">
            <w:pPr>
              <w:spacing w:after="0" w:line="259" w:lineRule="auto"/>
              <w:ind w:left="31" w:firstLine="0"/>
              <w:jc w:val="both"/>
            </w:pPr>
            <w:r>
              <w:t xml:space="preserve">・外部調達費用の集約化方針 </w:t>
            </w:r>
          </w:p>
        </w:tc>
        <w:tc>
          <w:tcPr>
            <w:tcW w:w="0" w:type="auto"/>
            <w:vMerge/>
            <w:tcBorders>
              <w:top w:val="nil"/>
              <w:left w:val="single" w:sz="4" w:space="0" w:color="000000"/>
              <w:bottom w:val="single" w:sz="4" w:space="0" w:color="000000"/>
              <w:right w:val="single" w:sz="4" w:space="0" w:color="000000"/>
            </w:tcBorders>
          </w:tcPr>
          <w:p w14:paraId="3E452FFF" w14:textId="77777777" w:rsidR="00AE4EE7" w:rsidRDefault="00AE4EE7">
            <w:pPr>
              <w:spacing w:after="160" w:line="259" w:lineRule="auto"/>
              <w:ind w:left="0" w:firstLine="0"/>
            </w:pPr>
          </w:p>
        </w:tc>
      </w:tr>
      <w:tr w:rsidR="00AE4EE7" w14:paraId="61FA470F" w14:textId="77777777">
        <w:trPr>
          <w:trHeight w:val="319"/>
        </w:trPr>
        <w:tc>
          <w:tcPr>
            <w:tcW w:w="2895" w:type="dxa"/>
            <w:vMerge w:val="restart"/>
            <w:tcBorders>
              <w:top w:val="single" w:sz="4" w:space="0" w:color="000000"/>
              <w:left w:val="single" w:sz="4" w:space="0" w:color="000000"/>
              <w:bottom w:val="single" w:sz="4" w:space="0" w:color="000000"/>
              <w:right w:val="single" w:sz="4" w:space="0" w:color="000000"/>
            </w:tcBorders>
          </w:tcPr>
          <w:p w14:paraId="199AF64C" w14:textId="77777777" w:rsidR="00AE4EE7" w:rsidRDefault="00000000">
            <w:pPr>
              <w:spacing w:after="0" w:line="259" w:lineRule="auto"/>
              <w:ind w:left="29" w:hanging="29"/>
            </w:pPr>
            <w:r>
              <w:t xml:space="preserve">・直接材領域における取組みの高度化 </w:t>
            </w:r>
          </w:p>
        </w:tc>
        <w:tc>
          <w:tcPr>
            <w:tcW w:w="3046" w:type="dxa"/>
            <w:tcBorders>
              <w:top w:val="single" w:sz="4" w:space="0" w:color="000000"/>
              <w:left w:val="single" w:sz="4" w:space="0" w:color="000000"/>
              <w:bottom w:val="single" w:sz="4" w:space="0" w:color="000000"/>
              <w:right w:val="single" w:sz="4" w:space="0" w:color="000000"/>
            </w:tcBorders>
          </w:tcPr>
          <w:p w14:paraId="68E78438" w14:textId="77777777" w:rsidR="00AE4EE7" w:rsidRDefault="00000000">
            <w:pPr>
              <w:spacing w:after="0" w:line="259" w:lineRule="auto"/>
              <w:ind w:left="31" w:firstLine="0"/>
            </w:pPr>
            <w:r>
              <w:t xml:space="preserve">・CR要求の高まり </w:t>
            </w:r>
          </w:p>
        </w:tc>
        <w:tc>
          <w:tcPr>
            <w:tcW w:w="3249" w:type="dxa"/>
            <w:vMerge w:val="restart"/>
            <w:tcBorders>
              <w:top w:val="single" w:sz="4" w:space="0" w:color="000000"/>
              <w:left w:val="single" w:sz="4" w:space="0" w:color="000000"/>
              <w:bottom w:val="single" w:sz="4" w:space="0" w:color="000000"/>
              <w:right w:val="single" w:sz="4" w:space="0" w:color="000000"/>
            </w:tcBorders>
          </w:tcPr>
          <w:p w14:paraId="14C8448B" w14:textId="77777777" w:rsidR="00AE4EE7" w:rsidRDefault="00000000">
            <w:pPr>
              <w:spacing w:after="0" w:line="259" w:lineRule="auto"/>
              <w:ind w:left="31" w:firstLine="0"/>
            </w:pPr>
            <w:r>
              <w:t xml:space="preserve">開発購買、サプライヤーマネジメントなど高度な戦略への必要性拡大 </w:t>
            </w:r>
          </w:p>
        </w:tc>
      </w:tr>
      <w:tr w:rsidR="00AE4EE7" w14:paraId="745CF697" w14:textId="77777777">
        <w:trPr>
          <w:trHeight w:val="319"/>
        </w:trPr>
        <w:tc>
          <w:tcPr>
            <w:tcW w:w="0" w:type="auto"/>
            <w:vMerge/>
            <w:tcBorders>
              <w:top w:val="nil"/>
              <w:left w:val="single" w:sz="4" w:space="0" w:color="000000"/>
              <w:bottom w:val="nil"/>
              <w:right w:val="single" w:sz="4" w:space="0" w:color="000000"/>
            </w:tcBorders>
          </w:tcPr>
          <w:p w14:paraId="5984FDFD" w14:textId="77777777" w:rsidR="00AE4EE7" w:rsidRDefault="00AE4EE7">
            <w:pPr>
              <w:spacing w:after="160" w:line="259" w:lineRule="auto"/>
              <w:ind w:left="0" w:firstLine="0"/>
            </w:pPr>
          </w:p>
        </w:tc>
        <w:tc>
          <w:tcPr>
            <w:tcW w:w="3046" w:type="dxa"/>
            <w:tcBorders>
              <w:top w:val="single" w:sz="4" w:space="0" w:color="000000"/>
              <w:left w:val="single" w:sz="4" w:space="0" w:color="000000"/>
              <w:bottom w:val="single" w:sz="4" w:space="0" w:color="000000"/>
              <w:right w:val="single" w:sz="4" w:space="0" w:color="000000"/>
            </w:tcBorders>
          </w:tcPr>
          <w:p w14:paraId="5E10B032" w14:textId="77777777" w:rsidR="00AE4EE7" w:rsidRDefault="00000000">
            <w:pPr>
              <w:spacing w:after="0" w:line="259" w:lineRule="auto"/>
              <w:ind w:left="31" w:firstLine="0"/>
            </w:pPr>
            <w:r>
              <w:t xml:space="preserve">・グローバル化の進展 </w:t>
            </w:r>
          </w:p>
        </w:tc>
        <w:tc>
          <w:tcPr>
            <w:tcW w:w="0" w:type="auto"/>
            <w:vMerge/>
            <w:tcBorders>
              <w:top w:val="nil"/>
              <w:left w:val="single" w:sz="4" w:space="0" w:color="000000"/>
              <w:bottom w:val="nil"/>
              <w:right w:val="single" w:sz="4" w:space="0" w:color="000000"/>
            </w:tcBorders>
          </w:tcPr>
          <w:p w14:paraId="41444D79" w14:textId="77777777" w:rsidR="00AE4EE7" w:rsidRDefault="00AE4EE7">
            <w:pPr>
              <w:spacing w:after="160" w:line="259" w:lineRule="auto"/>
              <w:ind w:left="0" w:firstLine="0"/>
            </w:pPr>
          </w:p>
        </w:tc>
      </w:tr>
      <w:tr w:rsidR="00AE4EE7" w14:paraId="21D741E2" w14:textId="77777777">
        <w:trPr>
          <w:trHeight w:val="319"/>
        </w:trPr>
        <w:tc>
          <w:tcPr>
            <w:tcW w:w="0" w:type="auto"/>
            <w:vMerge/>
            <w:tcBorders>
              <w:top w:val="nil"/>
              <w:left w:val="single" w:sz="4" w:space="0" w:color="000000"/>
              <w:bottom w:val="nil"/>
              <w:right w:val="single" w:sz="4" w:space="0" w:color="000000"/>
            </w:tcBorders>
          </w:tcPr>
          <w:p w14:paraId="2D6D04AE" w14:textId="77777777" w:rsidR="00AE4EE7" w:rsidRDefault="00AE4EE7">
            <w:pPr>
              <w:spacing w:after="160" w:line="259" w:lineRule="auto"/>
              <w:ind w:left="0" w:firstLine="0"/>
            </w:pPr>
          </w:p>
        </w:tc>
        <w:tc>
          <w:tcPr>
            <w:tcW w:w="3046" w:type="dxa"/>
            <w:tcBorders>
              <w:top w:val="single" w:sz="4" w:space="0" w:color="000000"/>
              <w:left w:val="single" w:sz="4" w:space="0" w:color="000000"/>
              <w:bottom w:val="single" w:sz="4" w:space="0" w:color="000000"/>
              <w:right w:val="single" w:sz="4" w:space="0" w:color="000000"/>
            </w:tcBorders>
          </w:tcPr>
          <w:p w14:paraId="4A594A92" w14:textId="77777777" w:rsidR="00AE4EE7" w:rsidRDefault="00000000">
            <w:pPr>
              <w:spacing w:after="0" w:line="259" w:lineRule="auto"/>
              <w:ind w:left="31" w:firstLine="0"/>
            </w:pPr>
            <w:r>
              <w:t xml:space="preserve">・ライフサイクルの短縮化 </w:t>
            </w:r>
          </w:p>
        </w:tc>
        <w:tc>
          <w:tcPr>
            <w:tcW w:w="0" w:type="auto"/>
            <w:vMerge/>
            <w:tcBorders>
              <w:top w:val="nil"/>
              <w:left w:val="single" w:sz="4" w:space="0" w:color="000000"/>
              <w:bottom w:val="nil"/>
              <w:right w:val="single" w:sz="4" w:space="0" w:color="000000"/>
            </w:tcBorders>
          </w:tcPr>
          <w:p w14:paraId="5E8EA831" w14:textId="77777777" w:rsidR="00AE4EE7" w:rsidRDefault="00AE4EE7">
            <w:pPr>
              <w:spacing w:after="160" w:line="259" w:lineRule="auto"/>
              <w:ind w:left="0" w:firstLine="0"/>
            </w:pPr>
          </w:p>
        </w:tc>
      </w:tr>
      <w:tr w:rsidR="00AE4EE7" w14:paraId="18D7E42E" w14:textId="77777777">
        <w:trPr>
          <w:trHeight w:val="319"/>
        </w:trPr>
        <w:tc>
          <w:tcPr>
            <w:tcW w:w="0" w:type="auto"/>
            <w:vMerge/>
            <w:tcBorders>
              <w:top w:val="nil"/>
              <w:left w:val="single" w:sz="4" w:space="0" w:color="000000"/>
              <w:bottom w:val="single" w:sz="4" w:space="0" w:color="000000"/>
              <w:right w:val="single" w:sz="4" w:space="0" w:color="000000"/>
            </w:tcBorders>
          </w:tcPr>
          <w:p w14:paraId="5A074C06" w14:textId="77777777" w:rsidR="00AE4EE7" w:rsidRDefault="00AE4EE7">
            <w:pPr>
              <w:spacing w:after="160" w:line="259" w:lineRule="auto"/>
              <w:ind w:left="0" w:firstLine="0"/>
            </w:pPr>
          </w:p>
        </w:tc>
        <w:tc>
          <w:tcPr>
            <w:tcW w:w="3046" w:type="dxa"/>
            <w:tcBorders>
              <w:top w:val="single" w:sz="4" w:space="0" w:color="000000"/>
              <w:left w:val="single" w:sz="4" w:space="0" w:color="000000"/>
              <w:bottom w:val="single" w:sz="4" w:space="0" w:color="000000"/>
              <w:right w:val="single" w:sz="4" w:space="0" w:color="000000"/>
            </w:tcBorders>
          </w:tcPr>
          <w:p w14:paraId="64FC629C" w14:textId="77777777" w:rsidR="00AE4EE7" w:rsidRDefault="00000000">
            <w:pPr>
              <w:spacing w:after="0" w:line="259" w:lineRule="auto"/>
              <w:ind w:left="31" w:firstLine="0"/>
            </w:pPr>
            <w:r>
              <w:t xml:space="preserve">・安定調達に対する脅威 </w:t>
            </w:r>
          </w:p>
        </w:tc>
        <w:tc>
          <w:tcPr>
            <w:tcW w:w="0" w:type="auto"/>
            <w:vMerge/>
            <w:tcBorders>
              <w:top w:val="nil"/>
              <w:left w:val="single" w:sz="4" w:space="0" w:color="000000"/>
              <w:bottom w:val="single" w:sz="4" w:space="0" w:color="000000"/>
              <w:right w:val="single" w:sz="4" w:space="0" w:color="000000"/>
            </w:tcBorders>
          </w:tcPr>
          <w:p w14:paraId="415FF21C" w14:textId="77777777" w:rsidR="00AE4EE7" w:rsidRDefault="00AE4EE7">
            <w:pPr>
              <w:spacing w:after="160" w:line="259" w:lineRule="auto"/>
              <w:ind w:left="0" w:firstLine="0"/>
            </w:pPr>
          </w:p>
        </w:tc>
      </w:tr>
    </w:tbl>
    <w:p w14:paraId="2D59818B" w14:textId="77777777" w:rsidR="00AE4EE7" w:rsidRDefault="00000000">
      <w:pPr>
        <w:spacing w:after="0" w:line="259" w:lineRule="auto"/>
        <w:ind w:left="0" w:firstLine="0"/>
      </w:pPr>
      <w:r>
        <w:rPr>
          <w:sz w:val="18"/>
        </w:rPr>
        <w:t xml:space="preserve"> </w:t>
      </w:r>
      <w:r>
        <w:br w:type="page"/>
      </w:r>
    </w:p>
    <w:p w14:paraId="5DCB7A40" w14:textId="77777777" w:rsidR="00AE4EE7" w:rsidRDefault="00000000">
      <w:pPr>
        <w:spacing w:after="71" w:line="259" w:lineRule="auto"/>
        <w:ind w:left="0" w:firstLine="0"/>
      </w:pPr>
      <w:r>
        <w:rPr>
          <w:sz w:val="18"/>
        </w:rPr>
        <w:t xml:space="preserve"> </w:t>
      </w:r>
    </w:p>
    <w:p w14:paraId="621DD166" w14:textId="77777777" w:rsidR="00AE4EE7" w:rsidRDefault="00000000">
      <w:pPr>
        <w:pStyle w:val="3"/>
        <w:ind w:left="-5"/>
      </w:pPr>
      <w:r>
        <w:t xml:space="preserve">「5」これからの調達の役割と業務領域 </w:t>
      </w:r>
    </w:p>
    <w:p w14:paraId="2CF72254" w14:textId="77777777" w:rsidR="00AE4EE7" w:rsidRDefault="00000000">
      <w:pPr>
        <w:ind w:left="196" w:right="313" w:hanging="211"/>
      </w:pPr>
      <w:r>
        <w:t xml:space="preserve"> 調達は、製造原価の最大比率を占める原材料費・委託費の管理責任があることに加え、タイムリーな商品供給と在庫削減を実現するサプライチェーンマネジメント改革の重要な部門であることから、経営からの期待も大きい。 </w:t>
      </w:r>
    </w:p>
    <w:p w14:paraId="1FECB60D" w14:textId="77777777" w:rsidR="00AE4EE7" w:rsidRDefault="00000000">
      <w:pPr>
        <w:spacing w:after="8"/>
        <w:ind w:left="-5" w:right="313"/>
      </w:pPr>
      <w:r>
        <w:t xml:space="preserve"> 近年、次図のとおり、役割および業務領域が拡大している。 </w:t>
      </w:r>
    </w:p>
    <w:p w14:paraId="5710D9C7" w14:textId="77777777" w:rsidR="00AE4EE7"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5FB4E091" wp14:editId="39181496">
                <wp:extent cx="5804675" cy="3542539"/>
                <wp:effectExtent l="0" t="0" r="0" b="0"/>
                <wp:docPr id="32575" name="Group 32575"/>
                <wp:cNvGraphicFramePr/>
                <a:graphic xmlns:a="http://schemas.openxmlformats.org/drawingml/2006/main">
                  <a:graphicData uri="http://schemas.microsoft.com/office/word/2010/wordprocessingGroup">
                    <wpg:wgp>
                      <wpg:cNvGrpSpPr/>
                      <wpg:grpSpPr>
                        <a:xfrm>
                          <a:off x="0" y="0"/>
                          <a:ext cx="5804675" cy="3542539"/>
                          <a:chOff x="0" y="0"/>
                          <a:chExt cx="5804675" cy="3542539"/>
                        </a:xfrm>
                      </wpg:grpSpPr>
                      <wps:wsp>
                        <wps:cNvPr id="1067" name="Rectangle 1067"/>
                        <wps:cNvSpPr/>
                        <wps:spPr>
                          <a:xfrm>
                            <a:off x="0" y="7120"/>
                            <a:ext cx="84117" cy="168235"/>
                          </a:xfrm>
                          <a:prstGeom prst="rect">
                            <a:avLst/>
                          </a:prstGeom>
                          <a:ln>
                            <a:noFill/>
                          </a:ln>
                        </wps:spPr>
                        <wps:txbx>
                          <w:txbxContent>
                            <w:p w14:paraId="01BAB053"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68" name="Rectangle 1068"/>
                        <wps:cNvSpPr/>
                        <wps:spPr>
                          <a:xfrm>
                            <a:off x="0" y="203716"/>
                            <a:ext cx="84117" cy="168235"/>
                          </a:xfrm>
                          <a:prstGeom prst="rect">
                            <a:avLst/>
                          </a:prstGeom>
                          <a:ln>
                            <a:noFill/>
                          </a:ln>
                        </wps:spPr>
                        <wps:txbx>
                          <w:txbxContent>
                            <w:p w14:paraId="2C9B4912"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69" name="Rectangle 1069"/>
                        <wps:cNvSpPr/>
                        <wps:spPr>
                          <a:xfrm>
                            <a:off x="0" y="398788"/>
                            <a:ext cx="84117" cy="168235"/>
                          </a:xfrm>
                          <a:prstGeom prst="rect">
                            <a:avLst/>
                          </a:prstGeom>
                          <a:ln>
                            <a:noFill/>
                          </a:ln>
                        </wps:spPr>
                        <wps:txbx>
                          <w:txbxContent>
                            <w:p w14:paraId="5F35551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0" name="Rectangle 1070"/>
                        <wps:cNvSpPr/>
                        <wps:spPr>
                          <a:xfrm>
                            <a:off x="0" y="595385"/>
                            <a:ext cx="84117" cy="168235"/>
                          </a:xfrm>
                          <a:prstGeom prst="rect">
                            <a:avLst/>
                          </a:prstGeom>
                          <a:ln>
                            <a:noFill/>
                          </a:ln>
                        </wps:spPr>
                        <wps:txbx>
                          <w:txbxContent>
                            <w:p w14:paraId="77D765CF"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1" name="Rectangle 1071"/>
                        <wps:cNvSpPr/>
                        <wps:spPr>
                          <a:xfrm>
                            <a:off x="0" y="791980"/>
                            <a:ext cx="84117" cy="168235"/>
                          </a:xfrm>
                          <a:prstGeom prst="rect">
                            <a:avLst/>
                          </a:prstGeom>
                          <a:ln>
                            <a:noFill/>
                          </a:ln>
                        </wps:spPr>
                        <wps:txbx>
                          <w:txbxContent>
                            <w:p w14:paraId="7B819F6C"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2" name="Rectangle 1072"/>
                        <wps:cNvSpPr/>
                        <wps:spPr>
                          <a:xfrm>
                            <a:off x="0" y="988576"/>
                            <a:ext cx="84117" cy="168235"/>
                          </a:xfrm>
                          <a:prstGeom prst="rect">
                            <a:avLst/>
                          </a:prstGeom>
                          <a:ln>
                            <a:noFill/>
                          </a:ln>
                        </wps:spPr>
                        <wps:txbx>
                          <w:txbxContent>
                            <w:p w14:paraId="12510D1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3" name="Rectangle 1073"/>
                        <wps:cNvSpPr/>
                        <wps:spPr>
                          <a:xfrm>
                            <a:off x="0" y="1183649"/>
                            <a:ext cx="84117" cy="168235"/>
                          </a:xfrm>
                          <a:prstGeom prst="rect">
                            <a:avLst/>
                          </a:prstGeom>
                          <a:ln>
                            <a:noFill/>
                          </a:ln>
                        </wps:spPr>
                        <wps:txbx>
                          <w:txbxContent>
                            <w:p w14:paraId="5103C7E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4" name="Rectangle 1074"/>
                        <wps:cNvSpPr/>
                        <wps:spPr>
                          <a:xfrm>
                            <a:off x="0" y="1380625"/>
                            <a:ext cx="84117" cy="168235"/>
                          </a:xfrm>
                          <a:prstGeom prst="rect">
                            <a:avLst/>
                          </a:prstGeom>
                          <a:ln>
                            <a:noFill/>
                          </a:ln>
                        </wps:spPr>
                        <wps:txbx>
                          <w:txbxContent>
                            <w:p w14:paraId="7A5B5329"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5" name="Rectangle 1075"/>
                        <wps:cNvSpPr/>
                        <wps:spPr>
                          <a:xfrm>
                            <a:off x="0" y="1577222"/>
                            <a:ext cx="84117" cy="168235"/>
                          </a:xfrm>
                          <a:prstGeom prst="rect">
                            <a:avLst/>
                          </a:prstGeom>
                          <a:ln>
                            <a:noFill/>
                          </a:ln>
                        </wps:spPr>
                        <wps:txbx>
                          <w:txbxContent>
                            <w:p w14:paraId="325BD9F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6" name="Rectangle 1076"/>
                        <wps:cNvSpPr/>
                        <wps:spPr>
                          <a:xfrm>
                            <a:off x="0" y="1773817"/>
                            <a:ext cx="84117" cy="168235"/>
                          </a:xfrm>
                          <a:prstGeom prst="rect">
                            <a:avLst/>
                          </a:prstGeom>
                          <a:ln>
                            <a:noFill/>
                          </a:ln>
                        </wps:spPr>
                        <wps:txbx>
                          <w:txbxContent>
                            <w:p w14:paraId="24886F6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7" name="Rectangle 1077"/>
                        <wps:cNvSpPr/>
                        <wps:spPr>
                          <a:xfrm>
                            <a:off x="0" y="1968889"/>
                            <a:ext cx="84117" cy="168235"/>
                          </a:xfrm>
                          <a:prstGeom prst="rect">
                            <a:avLst/>
                          </a:prstGeom>
                          <a:ln>
                            <a:noFill/>
                          </a:ln>
                        </wps:spPr>
                        <wps:txbx>
                          <w:txbxContent>
                            <w:p w14:paraId="4F960D5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8" name="Rectangle 1078"/>
                        <wps:cNvSpPr/>
                        <wps:spPr>
                          <a:xfrm>
                            <a:off x="0" y="2165486"/>
                            <a:ext cx="84117" cy="168234"/>
                          </a:xfrm>
                          <a:prstGeom prst="rect">
                            <a:avLst/>
                          </a:prstGeom>
                          <a:ln>
                            <a:noFill/>
                          </a:ln>
                        </wps:spPr>
                        <wps:txbx>
                          <w:txbxContent>
                            <w:p w14:paraId="3DE6698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79" name="Rectangle 1079"/>
                        <wps:cNvSpPr/>
                        <wps:spPr>
                          <a:xfrm>
                            <a:off x="0" y="2362082"/>
                            <a:ext cx="84117" cy="168235"/>
                          </a:xfrm>
                          <a:prstGeom prst="rect">
                            <a:avLst/>
                          </a:prstGeom>
                          <a:ln>
                            <a:noFill/>
                          </a:ln>
                        </wps:spPr>
                        <wps:txbx>
                          <w:txbxContent>
                            <w:p w14:paraId="7291747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80" name="Rectangle 1080"/>
                        <wps:cNvSpPr/>
                        <wps:spPr>
                          <a:xfrm>
                            <a:off x="0" y="2558677"/>
                            <a:ext cx="84117" cy="168235"/>
                          </a:xfrm>
                          <a:prstGeom prst="rect">
                            <a:avLst/>
                          </a:prstGeom>
                          <a:ln>
                            <a:noFill/>
                          </a:ln>
                        </wps:spPr>
                        <wps:txbx>
                          <w:txbxContent>
                            <w:p w14:paraId="61E27B15"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81" name="Rectangle 1081"/>
                        <wps:cNvSpPr/>
                        <wps:spPr>
                          <a:xfrm>
                            <a:off x="0" y="2753749"/>
                            <a:ext cx="84117" cy="168235"/>
                          </a:xfrm>
                          <a:prstGeom prst="rect">
                            <a:avLst/>
                          </a:prstGeom>
                          <a:ln>
                            <a:noFill/>
                          </a:ln>
                        </wps:spPr>
                        <wps:txbx>
                          <w:txbxContent>
                            <w:p w14:paraId="245BA3E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82" name="Rectangle 1082"/>
                        <wps:cNvSpPr/>
                        <wps:spPr>
                          <a:xfrm>
                            <a:off x="0" y="2950346"/>
                            <a:ext cx="84117" cy="168235"/>
                          </a:xfrm>
                          <a:prstGeom prst="rect">
                            <a:avLst/>
                          </a:prstGeom>
                          <a:ln>
                            <a:noFill/>
                          </a:ln>
                        </wps:spPr>
                        <wps:txbx>
                          <w:txbxContent>
                            <w:p w14:paraId="65E0D2E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83" name="Rectangle 1083"/>
                        <wps:cNvSpPr/>
                        <wps:spPr>
                          <a:xfrm>
                            <a:off x="0" y="3146941"/>
                            <a:ext cx="84117" cy="168235"/>
                          </a:xfrm>
                          <a:prstGeom prst="rect">
                            <a:avLst/>
                          </a:prstGeom>
                          <a:ln>
                            <a:noFill/>
                          </a:ln>
                        </wps:spPr>
                        <wps:txbx>
                          <w:txbxContent>
                            <w:p w14:paraId="56664B91"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084" name="Rectangle 1084"/>
                        <wps:cNvSpPr/>
                        <wps:spPr>
                          <a:xfrm>
                            <a:off x="0" y="3343538"/>
                            <a:ext cx="84117" cy="168235"/>
                          </a:xfrm>
                          <a:prstGeom prst="rect">
                            <a:avLst/>
                          </a:prstGeom>
                          <a:ln>
                            <a:noFill/>
                          </a:ln>
                        </wps:spPr>
                        <wps:txbx>
                          <w:txbxContent>
                            <w:p w14:paraId="69020481"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167" name="Picture 1167"/>
                          <pic:cNvPicPr/>
                        </pic:nvPicPr>
                        <pic:blipFill>
                          <a:blip r:embed="rId17"/>
                          <a:stretch>
                            <a:fillRect/>
                          </a:stretch>
                        </pic:blipFill>
                        <pic:spPr>
                          <a:xfrm>
                            <a:off x="132791" y="6097"/>
                            <a:ext cx="5667376" cy="3531870"/>
                          </a:xfrm>
                          <a:prstGeom prst="rect">
                            <a:avLst/>
                          </a:prstGeom>
                        </pic:spPr>
                      </pic:pic>
                      <wps:wsp>
                        <wps:cNvPr id="1168" name="Shape 1168"/>
                        <wps:cNvSpPr/>
                        <wps:spPr>
                          <a:xfrm>
                            <a:off x="126759" y="0"/>
                            <a:ext cx="5677916" cy="3542539"/>
                          </a:xfrm>
                          <a:custGeom>
                            <a:avLst/>
                            <a:gdLst/>
                            <a:ahLst/>
                            <a:cxnLst/>
                            <a:rect l="0" t="0" r="0" b="0"/>
                            <a:pathLst>
                              <a:path w="5677916" h="3542539">
                                <a:moveTo>
                                  <a:pt x="0" y="3542539"/>
                                </a:moveTo>
                                <a:lnTo>
                                  <a:pt x="5677916" y="3542539"/>
                                </a:lnTo>
                                <a:lnTo>
                                  <a:pt x="5677916"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69" name="Shape 1169"/>
                        <wps:cNvSpPr/>
                        <wps:spPr>
                          <a:xfrm>
                            <a:off x="2661361" y="620777"/>
                            <a:ext cx="1543050" cy="1800225"/>
                          </a:xfrm>
                          <a:custGeom>
                            <a:avLst/>
                            <a:gdLst/>
                            <a:ahLst/>
                            <a:cxnLst/>
                            <a:rect l="0" t="0" r="0" b="0"/>
                            <a:pathLst>
                              <a:path w="1543050" h="1800225">
                                <a:moveTo>
                                  <a:pt x="257175" y="0"/>
                                </a:moveTo>
                                <a:cubicBezTo>
                                  <a:pt x="115189" y="0"/>
                                  <a:pt x="0" y="115189"/>
                                  <a:pt x="0" y="257175"/>
                                </a:cubicBezTo>
                                <a:lnTo>
                                  <a:pt x="0" y="1543050"/>
                                </a:lnTo>
                                <a:cubicBezTo>
                                  <a:pt x="0" y="1685036"/>
                                  <a:pt x="115189" y="1800225"/>
                                  <a:pt x="257175" y="1800225"/>
                                </a:cubicBezTo>
                                <a:lnTo>
                                  <a:pt x="1285875" y="1800225"/>
                                </a:lnTo>
                                <a:cubicBezTo>
                                  <a:pt x="1427861" y="1800225"/>
                                  <a:pt x="1543050" y="1685036"/>
                                  <a:pt x="1543050" y="1543050"/>
                                </a:cubicBezTo>
                                <a:lnTo>
                                  <a:pt x="1543050" y="257175"/>
                                </a:lnTo>
                                <a:cubicBezTo>
                                  <a:pt x="1543050" y="115189"/>
                                  <a:pt x="1427861" y="0"/>
                                  <a:pt x="128587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575" style="width:457.061pt;height:278.94pt;mso-position-horizontal-relative:char;mso-position-vertical-relative:line" coordsize="58046,35425">
                <v:rect id="Rectangle 1067" style="position:absolute;width:841;height:1682;left:0;top:71;" filled="f" stroked="f">
                  <v:textbox inset="0,0,0,0" style="layout-flow:vertical-ideographic">
                    <w:txbxContent>
                      <w:p>
                        <w:pPr>
                          <w:spacing w:before="0" w:after="160" w:line="259" w:lineRule="auto"/>
                          <w:ind w:left="0" w:firstLine="0"/>
                        </w:pPr>
                        <w:r>
                          <w:rPr/>
                          <w:t xml:space="preserve"> </w:t>
                        </w:r>
                      </w:p>
                    </w:txbxContent>
                  </v:textbox>
                </v:rect>
                <v:rect id="Rectangle 1068" style="position:absolute;width:841;height:1682;left:0;top:2037;" filled="f" stroked="f">
                  <v:textbox inset="0,0,0,0" style="layout-flow:vertical-ideographic">
                    <w:txbxContent>
                      <w:p>
                        <w:pPr>
                          <w:spacing w:before="0" w:after="160" w:line="259" w:lineRule="auto"/>
                          <w:ind w:left="0" w:firstLine="0"/>
                        </w:pPr>
                        <w:r>
                          <w:rPr/>
                          <w:t xml:space="preserve"> </w:t>
                        </w:r>
                      </w:p>
                    </w:txbxContent>
                  </v:textbox>
                </v:rect>
                <v:rect id="Rectangle 1069" style="position:absolute;width:841;height:1682;left:0;top:3987;" filled="f" stroked="f">
                  <v:textbox inset="0,0,0,0" style="layout-flow:vertical-ideographic">
                    <w:txbxContent>
                      <w:p>
                        <w:pPr>
                          <w:spacing w:before="0" w:after="160" w:line="259" w:lineRule="auto"/>
                          <w:ind w:left="0" w:firstLine="0"/>
                        </w:pPr>
                        <w:r>
                          <w:rPr/>
                          <w:t xml:space="preserve"> </w:t>
                        </w:r>
                      </w:p>
                    </w:txbxContent>
                  </v:textbox>
                </v:rect>
                <v:rect id="Rectangle 1070" style="position:absolute;width:841;height:1682;left:0;top:5953;" filled="f" stroked="f">
                  <v:textbox inset="0,0,0,0" style="layout-flow:vertical-ideographic">
                    <w:txbxContent>
                      <w:p>
                        <w:pPr>
                          <w:spacing w:before="0" w:after="160" w:line="259" w:lineRule="auto"/>
                          <w:ind w:left="0" w:firstLine="0"/>
                        </w:pPr>
                        <w:r>
                          <w:rPr/>
                          <w:t xml:space="preserve"> </w:t>
                        </w:r>
                      </w:p>
                    </w:txbxContent>
                  </v:textbox>
                </v:rect>
                <v:rect id="Rectangle 1071" style="position:absolute;width:841;height:1682;left:0;top:7919;" filled="f" stroked="f">
                  <v:textbox inset="0,0,0,0" style="layout-flow:vertical-ideographic">
                    <w:txbxContent>
                      <w:p>
                        <w:pPr>
                          <w:spacing w:before="0" w:after="160" w:line="259" w:lineRule="auto"/>
                          <w:ind w:left="0" w:firstLine="0"/>
                        </w:pPr>
                        <w:r>
                          <w:rPr/>
                          <w:t xml:space="preserve"> </w:t>
                        </w:r>
                      </w:p>
                    </w:txbxContent>
                  </v:textbox>
                </v:rect>
                <v:rect id="Rectangle 1072" style="position:absolute;width:841;height:1682;left:0;top:9885;" filled="f" stroked="f">
                  <v:textbox inset="0,0,0,0" style="layout-flow:vertical-ideographic">
                    <w:txbxContent>
                      <w:p>
                        <w:pPr>
                          <w:spacing w:before="0" w:after="160" w:line="259" w:lineRule="auto"/>
                          <w:ind w:left="0" w:firstLine="0"/>
                        </w:pPr>
                        <w:r>
                          <w:rPr/>
                          <w:t xml:space="preserve"> </w:t>
                        </w:r>
                      </w:p>
                    </w:txbxContent>
                  </v:textbox>
                </v:rect>
                <v:rect id="Rectangle 1073" style="position:absolute;width:841;height:1682;left:0;top:11836;" filled="f" stroked="f">
                  <v:textbox inset="0,0,0,0" style="layout-flow:vertical-ideographic">
                    <w:txbxContent>
                      <w:p>
                        <w:pPr>
                          <w:spacing w:before="0" w:after="160" w:line="259" w:lineRule="auto"/>
                          <w:ind w:left="0" w:firstLine="0"/>
                        </w:pPr>
                        <w:r>
                          <w:rPr/>
                          <w:t xml:space="preserve"> </w:t>
                        </w:r>
                      </w:p>
                    </w:txbxContent>
                  </v:textbox>
                </v:rect>
                <v:rect id="Rectangle 1074" style="position:absolute;width:841;height:1682;left:0;top:13806;" filled="f" stroked="f">
                  <v:textbox inset="0,0,0,0" style="layout-flow:vertical-ideographic">
                    <w:txbxContent>
                      <w:p>
                        <w:pPr>
                          <w:spacing w:before="0" w:after="160" w:line="259" w:lineRule="auto"/>
                          <w:ind w:left="0" w:firstLine="0"/>
                        </w:pPr>
                        <w:r>
                          <w:rPr/>
                          <w:t xml:space="preserve"> </w:t>
                        </w:r>
                      </w:p>
                    </w:txbxContent>
                  </v:textbox>
                </v:rect>
                <v:rect id="Rectangle 1075" style="position:absolute;width:841;height:1682;left:0;top:15772;" filled="f" stroked="f">
                  <v:textbox inset="0,0,0,0" style="layout-flow:vertical-ideographic">
                    <w:txbxContent>
                      <w:p>
                        <w:pPr>
                          <w:spacing w:before="0" w:after="160" w:line="259" w:lineRule="auto"/>
                          <w:ind w:left="0" w:firstLine="0"/>
                        </w:pPr>
                        <w:r>
                          <w:rPr/>
                          <w:t xml:space="preserve"> </w:t>
                        </w:r>
                      </w:p>
                    </w:txbxContent>
                  </v:textbox>
                </v:rect>
                <v:rect id="Rectangle 1076" style="position:absolute;width:841;height:1682;left:0;top:17738;" filled="f" stroked="f">
                  <v:textbox inset="0,0,0,0" style="layout-flow:vertical-ideographic">
                    <w:txbxContent>
                      <w:p>
                        <w:pPr>
                          <w:spacing w:before="0" w:after="160" w:line="259" w:lineRule="auto"/>
                          <w:ind w:left="0" w:firstLine="0"/>
                        </w:pPr>
                        <w:r>
                          <w:rPr/>
                          <w:t xml:space="preserve"> </w:t>
                        </w:r>
                      </w:p>
                    </w:txbxContent>
                  </v:textbox>
                </v:rect>
                <v:rect id="Rectangle 1077" style="position:absolute;width:841;height:1682;left:0;top:19688;" filled="f" stroked="f">
                  <v:textbox inset="0,0,0,0" style="layout-flow:vertical-ideographic">
                    <w:txbxContent>
                      <w:p>
                        <w:pPr>
                          <w:spacing w:before="0" w:after="160" w:line="259" w:lineRule="auto"/>
                          <w:ind w:left="0" w:firstLine="0"/>
                        </w:pPr>
                        <w:r>
                          <w:rPr/>
                          <w:t xml:space="preserve"> </w:t>
                        </w:r>
                      </w:p>
                    </w:txbxContent>
                  </v:textbox>
                </v:rect>
                <v:rect id="Rectangle 1078" style="position:absolute;width:841;height:1682;left:0;top:21654;" filled="f" stroked="f">
                  <v:textbox inset="0,0,0,0" style="layout-flow:vertical-ideographic">
                    <w:txbxContent>
                      <w:p>
                        <w:pPr>
                          <w:spacing w:before="0" w:after="160" w:line="259" w:lineRule="auto"/>
                          <w:ind w:left="0" w:firstLine="0"/>
                        </w:pPr>
                        <w:r>
                          <w:rPr/>
                          <w:t xml:space="preserve"> </w:t>
                        </w:r>
                      </w:p>
                    </w:txbxContent>
                  </v:textbox>
                </v:rect>
                <v:rect id="Rectangle 1079" style="position:absolute;width:841;height:1682;left:0;top:23620;" filled="f" stroked="f">
                  <v:textbox inset="0,0,0,0" style="layout-flow:vertical-ideographic">
                    <w:txbxContent>
                      <w:p>
                        <w:pPr>
                          <w:spacing w:before="0" w:after="160" w:line="259" w:lineRule="auto"/>
                          <w:ind w:left="0" w:firstLine="0"/>
                        </w:pPr>
                        <w:r>
                          <w:rPr/>
                          <w:t xml:space="preserve"> </w:t>
                        </w:r>
                      </w:p>
                    </w:txbxContent>
                  </v:textbox>
                </v:rect>
                <v:rect id="Rectangle 1080" style="position:absolute;width:841;height:1682;left:0;top:25586;" filled="f" stroked="f">
                  <v:textbox inset="0,0,0,0" style="layout-flow:vertical-ideographic">
                    <w:txbxContent>
                      <w:p>
                        <w:pPr>
                          <w:spacing w:before="0" w:after="160" w:line="259" w:lineRule="auto"/>
                          <w:ind w:left="0" w:firstLine="0"/>
                        </w:pPr>
                        <w:r>
                          <w:rPr/>
                          <w:t xml:space="preserve"> </w:t>
                        </w:r>
                      </w:p>
                    </w:txbxContent>
                  </v:textbox>
                </v:rect>
                <v:rect id="Rectangle 1081" style="position:absolute;width:841;height:1682;left:0;top:27537;" filled="f" stroked="f">
                  <v:textbox inset="0,0,0,0" style="layout-flow:vertical-ideographic">
                    <w:txbxContent>
                      <w:p>
                        <w:pPr>
                          <w:spacing w:before="0" w:after="160" w:line="259" w:lineRule="auto"/>
                          <w:ind w:left="0" w:firstLine="0"/>
                        </w:pPr>
                        <w:r>
                          <w:rPr/>
                          <w:t xml:space="preserve"> </w:t>
                        </w:r>
                      </w:p>
                    </w:txbxContent>
                  </v:textbox>
                </v:rect>
                <v:rect id="Rectangle 1082" style="position:absolute;width:841;height:1682;left:0;top:29503;" filled="f" stroked="f">
                  <v:textbox inset="0,0,0,0" style="layout-flow:vertical-ideographic">
                    <w:txbxContent>
                      <w:p>
                        <w:pPr>
                          <w:spacing w:before="0" w:after="160" w:line="259" w:lineRule="auto"/>
                          <w:ind w:left="0" w:firstLine="0"/>
                        </w:pPr>
                        <w:r>
                          <w:rPr/>
                          <w:t xml:space="preserve"> </w:t>
                        </w:r>
                      </w:p>
                    </w:txbxContent>
                  </v:textbox>
                </v:rect>
                <v:rect id="Rectangle 1083" style="position:absolute;width:841;height:1682;left:0;top:31469;" filled="f" stroked="f">
                  <v:textbox inset="0,0,0,0" style="layout-flow:vertical-ideographic">
                    <w:txbxContent>
                      <w:p>
                        <w:pPr>
                          <w:spacing w:before="0" w:after="160" w:line="259" w:lineRule="auto"/>
                          <w:ind w:left="0" w:firstLine="0"/>
                        </w:pPr>
                        <w:r>
                          <w:rPr/>
                          <w:t xml:space="preserve"> </w:t>
                        </w:r>
                      </w:p>
                    </w:txbxContent>
                  </v:textbox>
                </v:rect>
                <v:rect id="Rectangle 1084" style="position:absolute;width:841;height:1682;left:0;top:33435;" filled="f" stroked="f">
                  <v:textbox inset="0,0,0,0" style="layout-flow:vertical-ideographic">
                    <w:txbxContent>
                      <w:p>
                        <w:pPr>
                          <w:spacing w:before="0" w:after="160" w:line="259" w:lineRule="auto"/>
                          <w:ind w:left="0" w:firstLine="0"/>
                        </w:pPr>
                        <w:r>
                          <w:rPr/>
                          <w:t xml:space="preserve"> </w:t>
                        </w:r>
                      </w:p>
                    </w:txbxContent>
                  </v:textbox>
                </v:rect>
                <v:shape id="Picture 1167" style="position:absolute;width:56673;height:35318;left:1327;top:60;" filled="f">
                  <v:imagedata r:id="rId18"/>
                </v:shape>
                <v:shape id="Shape 1168" style="position:absolute;width:56779;height:35425;left:1267;top:0;" coordsize="5677916,3542539" path="m0,3542539l5677916,3542539l5677916,0l0,0x">
                  <v:stroke weight="0.75pt" endcap="round" joinstyle="miter" miterlimit="10" on="true" color="#000000"/>
                  <v:fill on="false" color="#000000" opacity="0"/>
                </v:shape>
                <v:shape id="Shape 1169" style="position:absolute;width:15430;height:18002;left:26613;top:6207;" coordsize="1543050,1800225" path="m257175,0c115189,0,0,115189,0,257175l0,1543050c0,1685036,115189,1800225,257175,1800225l1285875,1800225c1427861,1800225,1543050,1685036,1543050,1543050l1543050,257175c1543050,115189,1427861,0,1285875,0x">
                  <v:stroke weight="0.75pt" endcap="round" joinstyle="round" on="true" color="#000000"/>
                  <v:fill on="false" color="#000000" opacity="0"/>
                </v:shape>
              </v:group>
            </w:pict>
          </mc:Fallback>
        </mc:AlternateContent>
      </w:r>
    </w:p>
    <w:p w14:paraId="3C7F84F4" w14:textId="77777777" w:rsidR="00AE4EE7" w:rsidRDefault="00000000">
      <w:pPr>
        <w:spacing w:after="30" w:line="259" w:lineRule="auto"/>
        <w:ind w:left="0" w:firstLine="0"/>
      </w:pPr>
      <w:r>
        <w:t xml:space="preserve"> </w:t>
      </w:r>
    </w:p>
    <w:p w14:paraId="031C606F" w14:textId="77777777" w:rsidR="00AE4EE7" w:rsidRDefault="00000000">
      <w:pPr>
        <w:spacing w:after="198" w:line="259" w:lineRule="auto"/>
        <w:ind w:left="0" w:firstLine="0"/>
      </w:pPr>
      <w:r>
        <w:t xml:space="preserve"> </w:t>
      </w:r>
    </w:p>
    <w:p w14:paraId="72AC22FD" w14:textId="77777777" w:rsidR="00AE4EE7" w:rsidRDefault="00000000">
      <w:pPr>
        <w:pStyle w:val="2"/>
        <w:spacing w:after="112"/>
        <w:ind w:right="930"/>
      </w:pPr>
      <w:r>
        <w:t>第２章 調達競争力強化の方向性</w:t>
      </w:r>
      <w:r>
        <w:rPr>
          <w:u w:val="none"/>
        </w:rPr>
        <w:t xml:space="preserve"> </w:t>
      </w:r>
    </w:p>
    <w:p w14:paraId="50C74B9B" w14:textId="77777777" w:rsidR="00AE4EE7" w:rsidRDefault="00000000">
      <w:pPr>
        <w:spacing w:after="37" w:line="259" w:lineRule="auto"/>
        <w:ind w:left="0" w:firstLine="0"/>
      </w:pPr>
      <w:r>
        <w:rPr>
          <w:rFonts w:ascii="ＭＳ Ｐゴシック" w:eastAsia="ＭＳ Ｐゴシック" w:hAnsi="ＭＳ Ｐゴシック" w:cs="ＭＳ Ｐゴシック"/>
        </w:rPr>
        <w:t xml:space="preserve"> </w:t>
      </w:r>
    </w:p>
    <w:p w14:paraId="08AC6848" w14:textId="77777777" w:rsidR="00AE4EE7" w:rsidRDefault="00000000">
      <w:pPr>
        <w:pStyle w:val="3"/>
        <w:ind w:left="-5"/>
      </w:pPr>
      <w:r>
        <w:t xml:space="preserve">「1」調達のかかえる現状の課題 </w:t>
      </w:r>
    </w:p>
    <w:p w14:paraId="59294601" w14:textId="77777777" w:rsidR="00AE4EE7" w:rsidRDefault="00000000">
      <w:pPr>
        <w:spacing w:after="97"/>
        <w:ind w:left="-5" w:right="313"/>
      </w:pPr>
      <w:r>
        <w:t xml:space="preserve"> 調達の抱えている課題は、企業により状況はそれぞれ異なるが、次の7つの観点に集約できる。 </w:t>
      </w:r>
    </w:p>
    <w:p w14:paraId="1F6F88E1" w14:textId="77777777" w:rsidR="00AE4EE7" w:rsidRDefault="00000000">
      <w:pPr>
        <w:numPr>
          <w:ilvl w:val="0"/>
          <w:numId w:val="1"/>
        </w:numPr>
        <w:ind w:right="313" w:hanging="317"/>
      </w:pPr>
      <w:r>
        <w:t xml:space="preserve">戦略的な調達機能を発揮する体制が脆弱である。 </w:t>
      </w:r>
    </w:p>
    <w:p w14:paraId="14E2E487" w14:textId="77777777" w:rsidR="00AE4EE7" w:rsidRDefault="00000000">
      <w:pPr>
        <w:numPr>
          <w:ilvl w:val="0"/>
          <w:numId w:val="1"/>
        </w:numPr>
        <w:ind w:right="313" w:hanging="317"/>
      </w:pPr>
      <w:r>
        <w:t xml:space="preserve">調達品やその仕様（場合によっては、サプライヤーや調達価格も）は、調達よりも上流で決められている。 </w:t>
      </w:r>
    </w:p>
    <w:p w14:paraId="5F65B8C7" w14:textId="77777777" w:rsidR="00AE4EE7" w:rsidRDefault="00000000">
      <w:pPr>
        <w:numPr>
          <w:ilvl w:val="0"/>
          <w:numId w:val="1"/>
        </w:numPr>
        <w:ind w:right="313" w:hanging="317"/>
      </w:pPr>
      <w:r>
        <w:t xml:space="preserve">開発購買の取組みは、まだ発展途上である。 </w:t>
      </w:r>
    </w:p>
    <w:p w14:paraId="5C6E8ACD" w14:textId="77777777" w:rsidR="00AE4EE7" w:rsidRDefault="00000000">
      <w:pPr>
        <w:numPr>
          <w:ilvl w:val="0"/>
          <w:numId w:val="1"/>
        </w:numPr>
        <w:ind w:right="313" w:hanging="317"/>
      </w:pPr>
      <w:r>
        <w:t xml:space="preserve">サプライヤーが固定化し、競争環境が機能していない。サプライヤーを継続的な競争環境に置    くプロセスが不十分である。 </w:t>
      </w:r>
    </w:p>
    <w:p w14:paraId="17CFB284" w14:textId="77777777" w:rsidR="00AE4EE7" w:rsidRDefault="00000000">
      <w:pPr>
        <w:numPr>
          <w:ilvl w:val="0"/>
          <w:numId w:val="1"/>
        </w:numPr>
        <w:ind w:right="313" w:hanging="317"/>
      </w:pPr>
      <w:r>
        <w:t xml:space="preserve">競争力ある調達価格を実現する価格査定ができていない。 </w:t>
      </w:r>
    </w:p>
    <w:p w14:paraId="160035D7" w14:textId="77777777" w:rsidR="00AE4EE7" w:rsidRDefault="00000000">
      <w:pPr>
        <w:numPr>
          <w:ilvl w:val="0"/>
          <w:numId w:val="1"/>
        </w:numPr>
        <w:ind w:right="313" w:hanging="317"/>
      </w:pPr>
      <w:r>
        <w:t xml:space="preserve">高い調達スキルを持つ人材の育成が求められているが、調達スキル向上の仕組みは整備されて    いない。 </w:t>
      </w:r>
    </w:p>
    <w:p w14:paraId="211E4250" w14:textId="77777777" w:rsidR="00AE4EE7" w:rsidRDefault="00000000">
      <w:pPr>
        <w:numPr>
          <w:ilvl w:val="0"/>
          <w:numId w:val="1"/>
        </w:numPr>
        <w:ind w:right="313" w:hanging="317"/>
      </w:pPr>
      <w:r>
        <w:t xml:space="preserve">調達情報の蓄積と活用の体制が未整備。 </w:t>
      </w:r>
    </w:p>
    <w:p w14:paraId="20E2BC4C" w14:textId="77777777" w:rsidR="00AE4EE7" w:rsidRDefault="00000000">
      <w:pPr>
        <w:spacing w:after="34" w:line="259" w:lineRule="auto"/>
        <w:ind w:left="0" w:firstLine="0"/>
      </w:pPr>
      <w:r>
        <w:t xml:space="preserve"> </w:t>
      </w:r>
    </w:p>
    <w:p w14:paraId="355E8328" w14:textId="77777777" w:rsidR="00AE4EE7" w:rsidRDefault="00000000">
      <w:pPr>
        <w:pStyle w:val="3"/>
        <w:ind w:left="-5"/>
      </w:pPr>
      <w:r>
        <w:t xml:space="preserve">「2」調達競争力強化の方向性と改革フレームワーク </w:t>
      </w:r>
    </w:p>
    <w:p w14:paraId="05DA5D51" w14:textId="77777777" w:rsidR="00AE4EE7" w:rsidRDefault="00000000">
      <w:pPr>
        <w:spacing w:line="306" w:lineRule="auto"/>
        <w:ind w:left="196" w:right="313" w:hanging="211"/>
      </w:pPr>
      <w:r>
        <w:t xml:space="preserve"> 上記課題を踏まえ、調達における改革をうまく進めていくためには、次の 3つの要素を強化していく必要がある。 </w:t>
      </w:r>
    </w:p>
    <w:p w14:paraId="253AA05A" w14:textId="77777777" w:rsidR="00AE4EE7" w:rsidRDefault="00000000">
      <w:pPr>
        <w:spacing w:after="0" w:line="259" w:lineRule="auto"/>
        <w:ind w:left="0" w:firstLine="0"/>
      </w:pPr>
      <w:r>
        <w:t xml:space="preserve"> </w:t>
      </w:r>
    </w:p>
    <w:tbl>
      <w:tblPr>
        <w:tblStyle w:val="TableGrid"/>
        <w:tblW w:w="9172" w:type="dxa"/>
        <w:tblInd w:w="211" w:type="dxa"/>
        <w:tblCellMar>
          <w:top w:w="60" w:type="dxa"/>
          <w:left w:w="106" w:type="dxa"/>
          <w:bottom w:w="0" w:type="dxa"/>
          <w:right w:w="6" w:type="dxa"/>
        </w:tblCellMar>
        <w:tblLook w:val="04A0" w:firstRow="1" w:lastRow="0" w:firstColumn="1" w:lastColumn="0" w:noHBand="0" w:noVBand="1"/>
      </w:tblPr>
      <w:tblGrid>
        <w:gridCol w:w="2309"/>
        <w:gridCol w:w="6863"/>
      </w:tblGrid>
      <w:tr w:rsidR="00AE4EE7" w14:paraId="106DB455" w14:textId="77777777">
        <w:trPr>
          <w:trHeight w:val="317"/>
        </w:trPr>
        <w:tc>
          <w:tcPr>
            <w:tcW w:w="2309" w:type="dxa"/>
            <w:tcBorders>
              <w:top w:val="single" w:sz="4" w:space="0" w:color="000000"/>
              <w:left w:val="single" w:sz="4" w:space="0" w:color="000000"/>
              <w:bottom w:val="single" w:sz="4" w:space="0" w:color="000000"/>
              <w:right w:val="single" w:sz="4" w:space="0" w:color="000000"/>
            </w:tcBorders>
            <w:shd w:val="clear" w:color="auto" w:fill="C0C0C0"/>
          </w:tcPr>
          <w:p w14:paraId="552671D0" w14:textId="77777777" w:rsidR="00AE4EE7" w:rsidRDefault="00000000">
            <w:pPr>
              <w:spacing w:after="0" w:line="259" w:lineRule="auto"/>
              <w:ind w:left="0" w:right="117" w:firstLine="0"/>
              <w:jc w:val="center"/>
            </w:pPr>
            <w:r>
              <w:t xml:space="preserve">要素 </w:t>
            </w:r>
          </w:p>
        </w:tc>
        <w:tc>
          <w:tcPr>
            <w:tcW w:w="6863" w:type="dxa"/>
            <w:tcBorders>
              <w:top w:val="single" w:sz="4" w:space="0" w:color="000000"/>
              <w:left w:val="single" w:sz="4" w:space="0" w:color="000000"/>
              <w:bottom w:val="single" w:sz="4" w:space="0" w:color="000000"/>
              <w:right w:val="single" w:sz="4" w:space="0" w:color="000000"/>
            </w:tcBorders>
            <w:shd w:val="clear" w:color="auto" w:fill="C0C0C0"/>
          </w:tcPr>
          <w:p w14:paraId="3EE91F97" w14:textId="77777777" w:rsidR="00AE4EE7" w:rsidRDefault="00000000">
            <w:pPr>
              <w:spacing w:after="0" w:line="259" w:lineRule="auto"/>
              <w:ind w:left="0" w:right="109" w:firstLine="0"/>
              <w:jc w:val="center"/>
            </w:pPr>
            <w:r>
              <w:t xml:space="preserve">役割 </w:t>
            </w:r>
          </w:p>
        </w:tc>
      </w:tr>
      <w:tr w:rsidR="00AE4EE7" w14:paraId="79F7D6BA" w14:textId="77777777">
        <w:trPr>
          <w:trHeight w:val="628"/>
        </w:trPr>
        <w:tc>
          <w:tcPr>
            <w:tcW w:w="2309" w:type="dxa"/>
            <w:tcBorders>
              <w:top w:val="single" w:sz="4" w:space="0" w:color="000000"/>
              <w:left w:val="single" w:sz="4" w:space="0" w:color="000000"/>
              <w:bottom w:val="single" w:sz="4" w:space="0" w:color="000000"/>
              <w:right w:val="single" w:sz="4" w:space="0" w:color="000000"/>
            </w:tcBorders>
          </w:tcPr>
          <w:p w14:paraId="5BABD780" w14:textId="77777777" w:rsidR="00AE4EE7" w:rsidRDefault="00000000">
            <w:pPr>
              <w:spacing w:after="0" w:line="259" w:lineRule="auto"/>
              <w:ind w:left="0" w:firstLine="0"/>
            </w:pPr>
            <w:r>
              <w:t xml:space="preserve">① </w:t>
            </w:r>
            <w:r>
              <w:rPr>
                <w:color w:val="FF0000"/>
              </w:rPr>
              <w:t>競争環境構築力</w:t>
            </w:r>
            <w:r>
              <w:t xml:space="preserve"> </w:t>
            </w:r>
          </w:p>
        </w:tc>
        <w:tc>
          <w:tcPr>
            <w:tcW w:w="6863" w:type="dxa"/>
            <w:tcBorders>
              <w:top w:val="single" w:sz="4" w:space="0" w:color="000000"/>
              <w:left w:val="single" w:sz="4" w:space="0" w:color="000000"/>
              <w:bottom w:val="single" w:sz="4" w:space="0" w:color="000000"/>
              <w:right w:val="single" w:sz="4" w:space="0" w:color="000000"/>
            </w:tcBorders>
          </w:tcPr>
          <w:p w14:paraId="6A77334C" w14:textId="77777777" w:rsidR="00AE4EE7" w:rsidRDefault="00000000">
            <w:pPr>
              <w:spacing w:after="0" w:line="259" w:lineRule="auto"/>
              <w:ind w:left="3" w:firstLine="0"/>
            </w:pPr>
            <w:r>
              <w:t xml:space="preserve">競争環境を築くために、グローバル市場から情報を広く集め、サプライヤーや新技術や新素材の候補を発掘すること。 </w:t>
            </w:r>
          </w:p>
        </w:tc>
      </w:tr>
      <w:tr w:rsidR="00AE4EE7" w14:paraId="21600F8E" w14:textId="77777777">
        <w:trPr>
          <w:trHeight w:val="938"/>
        </w:trPr>
        <w:tc>
          <w:tcPr>
            <w:tcW w:w="2309" w:type="dxa"/>
            <w:tcBorders>
              <w:top w:val="single" w:sz="4" w:space="0" w:color="000000"/>
              <w:left w:val="single" w:sz="4" w:space="0" w:color="000000"/>
              <w:bottom w:val="single" w:sz="4" w:space="0" w:color="000000"/>
              <w:right w:val="single" w:sz="4" w:space="0" w:color="000000"/>
            </w:tcBorders>
          </w:tcPr>
          <w:p w14:paraId="33F5A1E5" w14:textId="77777777" w:rsidR="00AE4EE7" w:rsidRDefault="00000000">
            <w:pPr>
              <w:spacing w:after="0" w:line="259" w:lineRule="auto"/>
              <w:ind w:left="0" w:firstLine="0"/>
              <w:jc w:val="both"/>
            </w:pPr>
            <w:r>
              <w:t xml:space="preserve">② </w:t>
            </w:r>
            <w:r>
              <w:rPr>
                <w:color w:val="FF0000"/>
              </w:rPr>
              <w:t>購買評価・実行力</w:t>
            </w:r>
            <w:r>
              <w:t xml:space="preserve"> </w:t>
            </w:r>
          </w:p>
        </w:tc>
        <w:tc>
          <w:tcPr>
            <w:tcW w:w="6863" w:type="dxa"/>
            <w:tcBorders>
              <w:top w:val="single" w:sz="4" w:space="0" w:color="000000"/>
              <w:left w:val="single" w:sz="4" w:space="0" w:color="000000"/>
              <w:bottom w:val="single" w:sz="4" w:space="0" w:color="000000"/>
              <w:right w:val="single" w:sz="4" w:space="0" w:color="000000"/>
            </w:tcBorders>
          </w:tcPr>
          <w:p w14:paraId="71509FA3" w14:textId="77777777" w:rsidR="00AE4EE7" w:rsidRDefault="00000000">
            <w:pPr>
              <w:spacing w:after="27" w:line="259" w:lineRule="auto"/>
              <w:ind w:left="3" w:firstLine="0"/>
              <w:jc w:val="both"/>
            </w:pPr>
            <w:r>
              <w:t xml:space="preserve">競争力あるQCDを査定し、目標達成のための施策を立案・実行すること。 </w:t>
            </w:r>
          </w:p>
          <w:p w14:paraId="3D091B10" w14:textId="77777777" w:rsidR="00AE4EE7" w:rsidRDefault="00000000">
            <w:pPr>
              <w:spacing w:after="0" w:line="259" w:lineRule="auto"/>
              <w:ind w:left="3" w:firstLine="0"/>
            </w:pPr>
            <w:r>
              <w:t xml:space="preserve">そのためには、価格決定プロセスにおいて、原価分析能力が必要で、見積明細とコスト分析技術が不可欠である。 </w:t>
            </w:r>
          </w:p>
        </w:tc>
      </w:tr>
      <w:tr w:rsidR="00AE4EE7" w14:paraId="5617ADBB" w14:textId="77777777">
        <w:trPr>
          <w:trHeight w:val="2173"/>
        </w:trPr>
        <w:tc>
          <w:tcPr>
            <w:tcW w:w="2309" w:type="dxa"/>
            <w:tcBorders>
              <w:top w:val="single" w:sz="4" w:space="0" w:color="000000"/>
              <w:left w:val="single" w:sz="4" w:space="0" w:color="000000"/>
              <w:bottom w:val="single" w:sz="4" w:space="0" w:color="000000"/>
              <w:right w:val="single" w:sz="4" w:space="0" w:color="000000"/>
            </w:tcBorders>
          </w:tcPr>
          <w:p w14:paraId="7D416CC9" w14:textId="77777777" w:rsidR="00AE4EE7" w:rsidRDefault="00000000">
            <w:pPr>
              <w:spacing w:after="0" w:line="259" w:lineRule="auto"/>
              <w:ind w:left="0" w:firstLine="0"/>
            </w:pPr>
            <w:r>
              <w:t xml:space="preserve">③ </w:t>
            </w:r>
            <w:r>
              <w:rPr>
                <w:color w:val="FF0000"/>
              </w:rPr>
              <w:t>調達基盤</w:t>
            </w:r>
            <w:r>
              <w:t xml:space="preserve"> </w:t>
            </w:r>
          </w:p>
        </w:tc>
        <w:tc>
          <w:tcPr>
            <w:tcW w:w="6863" w:type="dxa"/>
            <w:tcBorders>
              <w:top w:val="single" w:sz="4" w:space="0" w:color="000000"/>
              <w:left w:val="single" w:sz="4" w:space="0" w:color="000000"/>
              <w:bottom w:val="single" w:sz="4" w:space="0" w:color="000000"/>
              <w:right w:val="single" w:sz="4" w:space="0" w:color="000000"/>
            </w:tcBorders>
          </w:tcPr>
          <w:p w14:paraId="51F74FAF" w14:textId="77777777" w:rsidR="00AE4EE7" w:rsidRDefault="00000000">
            <w:pPr>
              <w:spacing w:after="50" w:line="259" w:lineRule="auto"/>
              <w:ind w:left="3" w:firstLine="0"/>
              <w:jc w:val="both"/>
            </w:pPr>
            <w:r>
              <w:t xml:space="preserve">上記①、②を強化するための仕組みであり、次の 6つの柱で構成される。 </w:t>
            </w:r>
          </w:p>
          <w:p w14:paraId="17B8BF5F" w14:textId="77777777" w:rsidR="00AE4EE7" w:rsidRDefault="00000000">
            <w:pPr>
              <w:spacing w:after="30" w:line="259" w:lineRule="auto"/>
              <w:ind w:left="3" w:firstLine="0"/>
            </w:pPr>
            <w:r>
              <w:t>・</w:t>
            </w:r>
            <w:r>
              <w:rPr>
                <w:color w:val="FF0000"/>
              </w:rPr>
              <w:t xml:space="preserve">調達企画機能の強化 </w:t>
            </w:r>
          </w:p>
          <w:p w14:paraId="25926E57" w14:textId="77777777" w:rsidR="00AE4EE7" w:rsidRDefault="00000000">
            <w:pPr>
              <w:spacing w:after="27" w:line="259" w:lineRule="auto"/>
              <w:ind w:left="3" w:firstLine="0"/>
            </w:pPr>
            <w:r>
              <w:t>・</w:t>
            </w:r>
            <w:r>
              <w:rPr>
                <w:color w:val="FF0000"/>
              </w:rPr>
              <w:t>調達組織・体制の整備</w:t>
            </w:r>
            <w:r>
              <w:t xml:space="preserve"> </w:t>
            </w:r>
          </w:p>
          <w:p w14:paraId="7D9FB660" w14:textId="77777777" w:rsidR="00AE4EE7" w:rsidRDefault="00000000">
            <w:pPr>
              <w:spacing w:after="30" w:line="259" w:lineRule="auto"/>
              <w:ind w:left="3" w:firstLine="0"/>
            </w:pPr>
            <w:r>
              <w:t>・</w:t>
            </w:r>
            <w:r>
              <w:rPr>
                <w:color w:val="FF0000"/>
              </w:rPr>
              <w:t>マネジメントプロセスの徹底</w:t>
            </w:r>
            <w:r>
              <w:t xml:space="preserve"> </w:t>
            </w:r>
          </w:p>
          <w:p w14:paraId="7324789C" w14:textId="77777777" w:rsidR="00AE4EE7" w:rsidRDefault="00000000">
            <w:pPr>
              <w:spacing w:after="30" w:line="259" w:lineRule="auto"/>
              <w:ind w:left="3" w:firstLine="0"/>
            </w:pPr>
            <w:r>
              <w:t>・</w:t>
            </w:r>
            <w:r>
              <w:rPr>
                <w:color w:val="FF0000"/>
              </w:rPr>
              <w:t>調達プロセスの標準化</w:t>
            </w:r>
            <w:r>
              <w:t xml:space="preserve"> </w:t>
            </w:r>
          </w:p>
          <w:p w14:paraId="5933DCB3" w14:textId="77777777" w:rsidR="00AE4EE7" w:rsidRDefault="00000000">
            <w:pPr>
              <w:spacing w:after="30" w:line="259" w:lineRule="auto"/>
              <w:ind w:left="3" w:firstLine="0"/>
            </w:pPr>
            <w:r>
              <w:t>・</w:t>
            </w:r>
            <w:r>
              <w:rPr>
                <w:color w:val="FF0000"/>
              </w:rPr>
              <w:t>調達情報管理の仕組み構築</w:t>
            </w:r>
            <w:r>
              <w:t xml:space="preserve"> </w:t>
            </w:r>
          </w:p>
          <w:p w14:paraId="35A6ABC0" w14:textId="77777777" w:rsidR="00AE4EE7" w:rsidRDefault="00000000">
            <w:pPr>
              <w:spacing w:after="0" w:line="259" w:lineRule="auto"/>
              <w:ind w:left="3" w:firstLine="0"/>
            </w:pPr>
            <w:r>
              <w:t>・</w:t>
            </w:r>
            <w:r>
              <w:rPr>
                <w:color w:val="FF0000"/>
              </w:rPr>
              <w:t>調達スキル向上の仕組み構築</w:t>
            </w:r>
            <w:r>
              <w:t xml:space="preserve"> </w:t>
            </w:r>
          </w:p>
        </w:tc>
      </w:tr>
    </w:tbl>
    <w:p w14:paraId="6570B5A0" w14:textId="77777777" w:rsidR="00AE4EE7" w:rsidRDefault="00000000">
      <w:pPr>
        <w:spacing w:after="98" w:line="259" w:lineRule="auto"/>
        <w:ind w:left="-1" w:firstLine="0"/>
      </w:pPr>
      <w:r>
        <w:rPr>
          <w:rFonts w:ascii="Calibri" w:eastAsia="Calibri" w:hAnsi="Calibri" w:cs="Calibri"/>
          <w:noProof/>
          <w:sz w:val="22"/>
        </w:rPr>
        <mc:AlternateContent>
          <mc:Choice Requires="wpg">
            <w:drawing>
              <wp:inline distT="0" distB="0" distL="0" distR="0" wp14:anchorId="6BDA8645" wp14:editId="395E05B8">
                <wp:extent cx="5962650" cy="4843908"/>
                <wp:effectExtent l="0" t="0" r="0" b="0"/>
                <wp:docPr id="35263" name="Group 35263"/>
                <wp:cNvGraphicFramePr/>
                <a:graphic xmlns:a="http://schemas.openxmlformats.org/drawingml/2006/main">
                  <a:graphicData uri="http://schemas.microsoft.com/office/word/2010/wordprocessingGroup">
                    <wpg:wgp>
                      <wpg:cNvGrpSpPr/>
                      <wpg:grpSpPr>
                        <a:xfrm>
                          <a:off x="0" y="0"/>
                          <a:ext cx="5962650" cy="4843908"/>
                          <a:chOff x="0" y="0"/>
                          <a:chExt cx="5962650" cy="4843908"/>
                        </a:xfrm>
                      </wpg:grpSpPr>
                      <wps:wsp>
                        <wps:cNvPr id="1269" name="Rectangle 1269"/>
                        <wps:cNvSpPr/>
                        <wps:spPr>
                          <a:xfrm>
                            <a:off x="559" y="0"/>
                            <a:ext cx="84117" cy="168235"/>
                          </a:xfrm>
                          <a:prstGeom prst="rect">
                            <a:avLst/>
                          </a:prstGeom>
                          <a:ln>
                            <a:noFill/>
                          </a:ln>
                        </wps:spPr>
                        <wps:txbx>
                          <w:txbxContent>
                            <w:p w14:paraId="296C1719" w14:textId="77777777" w:rsidR="00AE4EE7" w:rsidRDefault="00000000">
                              <w:pPr>
                                <w:spacing w:after="160" w:line="259" w:lineRule="auto"/>
                                <w:ind w:left="0" w:firstLine="0"/>
                              </w:pPr>
                              <w:r>
                                <w:t xml:space="preserve"> </w:t>
                              </w:r>
                            </w:p>
                          </w:txbxContent>
                        </wps:txbx>
                        <wps:bodyPr horzOverflow="overflow" vert="horz" lIns="0" tIns="0" rIns="0" bIns="0" rtlCol="0">
                          <a:noAutofit/>
                        </wps:bodyPr>
                      </wps:wsp>
                      <wps:wsp>
                        <wps:cNvPr id="1270" name="Rectangle 1270"/>
                        <wps:cNvSpPr/>
                        <wps:spPr>
                          <a:xfrm>
                            <a:off x="134671" y="0"/>
                            <a:ext cx="3363005" cy="168235"/>
                          </a:xfrm>
                          <a:prstGeom prst="rect">
                            <a:avLst/>
                          </a:prstGeom>
                          <a:ln>
                            <a:noFill/>
                          </a:ln>
                        </wps:spPr>
                        <wps:txbx>
                          <w:txbxContent>
                            <w:p w14:paraId="5F19DF03" w14:textId="77777777" w:rsidR="00AE4EE7" w:rsidRDefault="00000000">
                              <w:pPr>
                                <w:spacing w:after="160" w:line="259" w:lineRule="auto"/>
                                <w:ind w:left="0" w:firstLine="0"/>
                              </w:pPr>
                              <w:r>
                                <w:t>これらのフレームワークは次図のとおり。</w:t>
                              </w:r>
                            </w:p>
                          </w:txbxContent>
                        </wps:txbx>
                        <wps:bodyPr horzOverflow="overflow" vert="horz" lIns="0" tIns="0" rIns="0" bIns="0" rtlCol="0">
                          <a:noAutofit/>
                        </wps:bodyPr>
                      </wps:wsp>
                      <wps:wsp>
                        <wps:cNvPr id="1271" name="Rectangle 1271"/>
                        <wps:cNvSpPr/>
                        <wps:spPr>
                          <a:xfrm>
                            <a:off x="2672461" y="0"/>
                            <a:ext cx="84117" cy="168235"/>
                          </a:xfrm>
                          <a:prstGeom prst="rect">
                            <a:avLst/>
                          </a:prstGeom>
                          <a:ln>
                            <a:noFill/>
                          </a:ln>
                        </wps:spPr>
                        <wps:txbx>
                          <w:txbxContent>
                            <w:p w14:paraId="1261FF8B" w14:textId="77777777" w:rsidR="00AE4EE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073" name="Picture 43073"/>
                          <pic:cNvPicPr/>
                        </pic:nvPicPr>
                        <pic:blipFill>
                          <a:blip r:embed="rId19"/>
                          <a:stretch>
                            <a:fillRect/>
                          </a:stretch>
                        </pic:blipFill>
                        <pic:spPr>
                          <a:xfrm>
                            <a:off x="-3301" y="206114"/>
                            <a:ext cx="5894833" cy="4617721"/>
                          </a:xfrm>
                          <a:prstGeom prst="rect">
                            <a:avLst/>
                          </a:prstGeom>
                        </pic:spPr>
                      </pic:pic>
                      <wps:wsp>
                        <wps:cNvPr id="1274" name="Rectangle 1274"/>
                        <wps:cNvSpPr/>
                        <wps:spPr>
                          <a:xfrm>
                            <a:off x="5899404" y="4717415"/>
                            <a:ext cx="84117" cy="168235"/>
                          </a:xfrm>
                          <a:prstGeom prst="rect">
                            <a:avLst/>
                          </a:prstGeom>
                          <a:ln>
                            <a:noFill/>
                          </a:ln>
                        </wps:spPr>
                        <wps:txbx>
                          <w:txbxContent>
                            <w:p w14:paraId="7C44C59B" w14:textId="77777777" w:rsidR="00AE4EE7" w:rsidRDefault="00000000">
                              <w:pPr>
                                <w:spacing w:after="160" w:line="259" w:lineRule="auto"/>
                                <w:ind w:left="0" w:firstLine="0"/>
                              </w:pPr>
                              <w:r>
                                <w:t xml:space="preserve"> </w:t>
                              </w:r>
                            </w:p>
                          </w:txbxContent>
                        </wps:txbx>
                        <wps:bodyPr horzOverflow="overflow" vert="horz" lIns="0" tIns="0" rIns="0" bIns="0" rtlCol="0">
                          <a:noAutofit/>
                        </wps:bodyPr>
                      </wps:wsp>
                      <wps:wsp>
                        <wps:cNvPr id="1285" name="Shape 1285"/>
                        <wps:cNvSpPr/>
                        <wps:spPr>
                          <a:xfrm>
                            <a:off x="0" y="232276"/>
                            <a:ext cx="5862320" cy="4600575"/>
                          </a:xfrm>
                          <a:custGeom>
                            <a:avLst/>
                            <a:gdLst/>
                            <a:ahLst/>
                            <a:cxnLst/>
                            <a:rect l="0" t="0" r="0" b="0"/>
                            <a:pathLst>
                              <a:path w="5862320" h="4600575">
                                <a:moveTo>
                                  <a:pt x="0" y="4600575"/>
                                </a:moveTo>
                                <a:lnTo>
                                  <a:pt x="5862320" y="4600575"/>
                                </a:lnTo>
                                <a:lnTo>
                                  <a:pt x="586232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263" style="width:469.5pt;height:381.41pt;mso-position-horizontal-relative:char;mso-position-vertical-relative:line" coordsize="59626,48439">
                <v:rect id="Rectangle 1269" style="position:absolute;width:841;height:1682;left:5;top:0;" filled="f" stroked="f">
                  <v:textbox inset="0,0,0,0">
                    <w:txbxContent>
                      <w:p>
                        <w:pPr>
                          <w:spacing w:before="0" w:after="160" w:line="259" w:lineRule="auto"/>
                          <w:ind w:left="0" w:firstLine="0"/>
                        </w:pPr>
                        <w:r>
                          <w:rPr/>
                          <w:t xml:space="preserve"> </w:t>
                        </w:r>
                      </w:p>
                    </w:txbxContent>
                  </v:textbox>
                </v:rect>
                <v:rect id="Rectangle 1270" style="position:absolute;width:33630;height:1682;left:1346;top:0;" filled="f" stroked="f">
                  <v:textbox inset="0,0,0,0">
                    <w:txbxContent>
                      <w:p>
                        <w:pPr>
                          <w:spacing w:before="0" w:after="160" w:line="259" w:lineRule="auto"/>
                          <w:ind w:left="0" w:firstLine="0"/>
                        </w:pPr>
                        <w:r>
                          <w:rPr/>
                          <w:t xml:space="preserve">これらのフレームワークは次図のとおり。</w:t>
                        </w:r>
                      </w:p>
                    </w:txbxContent>
                  </v:textbox>
                </v:rect>
                <v:rect id="Rectangle 1271" style="position:absolute;width:841;height:1682;left:26724;top:0;" filled="f" stroked="f">
                  <v:textbox inset="0,0,0,0">
                    <w:txbxContent>
                      <w:p>
                        <w:pPr>
                          <w:spacing w:before="0" w:after="160" w:line="259" w:lineRule="auto"/>
                          <w:ind w:left="0" w:firstLine="0"/>
                        </w:pPr>
                        <w:r>
                          <w:rPr/>
                          <w:t xml:space="preserve"> </w:t>
                        </w:r>
                      </w:p>
                    </w:txbxContent>
                  </v:textbox>
                </v:rect>
                <v:shape id="Picture 43073" style="position:absolute;width:58948;height:46177;left:-33;top:2061;" filled="f">
                  <v:imagedata r:id="rId20"/>
                </v:shape>
                <v:rect id="Rectangle 1274" style="position:absolute;width:841;height:1682;left:58994;top:47174;" filled="f" stroked="f">
                  <v:textbox inset="0,0,0,0">
                    <w:txbxContent>
                      <w:p>
                        <w:pPr>
                          <w:spacing w:before="0" w:after="160" w:line="259" w:lineRule="auto"/>
                          <w:ind w:left="0" w:firstLine="0"/>
                        </w:pPr>
                        <w:r>
                          <w:rPr/>
                          <w:t xml:space="preserve"> </w:t>
                        </w:r>
                      </w:p>
                    </w:txbxContent>
                  </v:textbox>
                </v:rect>
                <v:shape id="Shape 1285" style="position:absolute;width:58623;height:46005;left:0;top:2322;" coordsize="5862320,4600575" path="m0,4600575l5862320,4600575l5862320,0l0,0x">
                  <v:stroke weight="0.75pt" endcap="round" joinstyle="miter" miterlimit="8" on="true" color="#000000"/>
                  <v:fill on="false" color="#000000" opacity="0"/>
                </v:shape>
              </v:group>
            </w:pict>
          </mc:Fallback>
        </mc:AlternateContent>
      </w:r>
    </w:p>
    <w:p w14:paraId="2FF49B09" w14:textId="77777777" w:rsidR="00AE4EE7" w:rsidRDefault="00000000">
      <w:pPr>
        <w:spacing w:after="76" w:line="259" w:lineRule="auto"/>
        <w:ind w:left="0" w:firstLine="0"/>
      </w:pPr>
      <w:r>
        <w:t xml:space="preserve"> </w:t>
      </w:r>
    </w:p>
    <w:p w14:paraId="55EC6EED" w14:textId="77777777" w:rsidR="00AE4EE7" w:rsidRDefault="00000000">
      <w:pPr>
        <w:spacing w:after="69"/>
        <w:ind w:left="-5" w:right="313"/>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670E3909" wp14:editId="27AEFC44">
                <wp:simplePos x="0" y="0"/>
                <wp:positionH relativeFrom="column">
                  <wp:posOffset>-558</wp:posOffset>
                </wp:positionH>
                <wp:positionV relativeFrom="paragraph">
                  <wp:posOffset>-75739</wp:posOffset>
                </wp:positionV>
                <wp:extent cx="5934076" cy="538480"/>
                <wp:effectExtent l="0" t="0" r="0" b="0"/>
                <wp:wrapNone/>
                <wp:docPr id="35265" name="Group 35265"/>
                <wp:cNvGraphicFramePr/>
                <a:graphic xmlns:a="http://schemas.openxmlformats.org/drawingml/2006/main">
                  <a:graphicData uri="http://schemas.microsoft.com/office/word/2010/wordprocessingGroup">
                    <wpg:wgp>
                      <wpg:cNvGrpSpPr/>
                      <wpg:grpSpPr>
                        <a:xfrm>
                          <a:off x="0" y="0"/>
                          <a:ext cx="5934076" cy="538480"/>
                          <a:chOff x="0" y="0"/>
                          <a:chExt cx="5934076" cy="538480"/>
                        </a:xfrm>
                      </wpg:grpSpPr>
                      <wps:wsp>
                        <wps:cNvPr id="1279" name="Shape 1279"/>
                        <wps:cNvSpPr/>
                        <wps:spPr>
                          <a:xfrm>
                            <a:off x="0" y="0"/>
                            <a:ext cx="5934076" cy="538480"/>
                          </a:xfrm>
                          <a:custGeom>
                            <a:avLst/>
                            <a:gdLst/>
                            <a:ahLst/>
                            <a:cxnLst/>
                            <a:rect l="0" t="0" r="0" b="0"/>
                            <a:pathLst>
                              <a:path w="5934076" h="538480">
                                <a:moveTo>
                                  <a:pt x="89751" y="0"/>
                                </a:moveTo>
                                <a:cubicBezTo>
                                  <a:pt x="40183" y="0"/>
                                  <a:pt x="0" y="40132"/>
                                  <a:pt x="0" y="89789"/>
                                </a:cubicBezTo>
                                <a:lnTo>
                                  <a:pt x="0" y="448691"/>
                                </a:lnTo>
                                <a:cubicBezTo>
                                  <a:pt x="0" y="498348"/>
                                  <a:pt x="40183" y="538480"/>
                                  <a:pt x="89751" y="538480"/>
                                </a:cubicBezTo>
                                <a:lnTo>
                                  <a:pt x="5844287" y="538480"/>
                                </a:lnTo>
                                <a:cubicBezTo>
                                  <a:pt x="5893943" y="538480"/>
                                  <a:pt x="5934076" y="498348"/>
                                  <a:pt x="5934076" y="448691"/>
                                </a:cubicBezTo>
                                <a:lnTo>
                                  <a:pt x="5934076" y="89789"/>
                                </a:lnTo>
                                <a:cubicBezTo>
                                  <a:pt x="5934076" y="40132"/>
                                  <a:pt x="5893943" y="0"/>
                                  <a:pt x="5844287"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265" style="width:467.25pt;height:42.4pt;position:absolute;z-index:-2147483542;mso-position-horizontal-relative:text;mso-position-horizontal:absolute;margin-left:-0.0439987pt;mso-position-vertical-relative:text;margin-top:-5.96375pt;" coordsize="59340,5384">
                <v:shape id="Shape 1279" style="position:absolute;width:59340;height:5384;left:0;top:0;" coordsize="5934076,538480" path="m89751,0c40183,0,0,40132,0,89789l0,448691c0,498348,40183,538480,89751,538480l5844287,538480c5893943,538480,5934076,498348,5934076,448691l5934076,89789c5934076,40132,5893943,0,5844287,0x">
                  <v:stroke weight="0.75pt" endcap="round" joinstyle="round" on="true" color="#000000"/>
                  <v:fill on="false" color="#000000" opacity="0"/>
                </v:shape>
              </v:group>
            </w:pict>
          </mc:Fallback>
        </mc:AlternateContent>
      </w:r>
      <w:r>
        <w:t xml:space="preserve"> 「競争環境構築力」と「購買評価・実行力」の向上が「調達戦略」のレベルアップにつながる。</w:t>
      </w:r>
    </w:p>
    <w:p w14:paraId="6A685EF3" w14:textId="77777777" w:rsidR="00AE4EE7" w:rsidRDefault="00000000">
      <w:pPr>
        <w:ind w:left="-5" w:right="313"/>
      </w:pPr>
      <w:r>
        <w:t xml:space="preserve"> それを支えるのが「調達基盤」で、「調達戦略」と「調達基盤」の2面で施策を立てる。 </w:t>
      </w:r>
    </w:p>
    <w:p w14:paraId="410F7CD9" w14:textId="77777777" w:rsidR="00AE4EE7" w:rsidRDefault="00000000">
      <w:pPr>
        <w:spacing w:after="0" w:line="259" w:lineRule="auto"/>
        <w:ind w:left="0" w:firstLine="0"/>
      </w:pPr>
      <w:r>
        <w:t xml:space="preserve"> </w:t>
      </w:r>
    </w:p>
    <w:p w14:paraId="0A35723E" w14:textId="77777777" w:rsidR="00AE4EE7" w:rsidRDefault="00000000">
      <w:pPr>
        <w:pStyle w:val="1"/>
        <w:ind w:left="-5"/>
      </w:pPr>
      <w:r>
        <w:t xml:space="preserve">＜第2部 調達基盤＞ </w:t>
      </w:r>
    </w:p>
    <w:p w14:paraId="3F6C6D18" w14:textId="77777777" w:rsidR="00AE4EE7" w:rsidRDefault="00000000">
      <w:pPr>
        <w:spacing w:after="30" w:line="259" w:lineRule="auto"/>
        <w:ind w:left="0" w:firstLine="0"/>
      </w:pPr>
      <w:r>
        <w:t xml:space="preserve">  </w:t>
      </w:r>
    </w:p>
    <w:p w14:paraId="3DA210E1" w14:textId="77777777" w:rsidR="00AE4EE7" w:rsidRDefault="00000000">
      <w:pPr>
        <w:ind w:left="221" w:right="313"/>
      </w:pPr>
      <w:r>
        <w:t xml:space="preserve">第2部では、第1部で述べた「調達基盤」の各要素について詳述する。 </w:t>
      </w:r>
    </w:p>
    <w:p w14:paraId="0D6E5571" w14:textId="77777777" w:rsidR="00AE4EE7" w:rsidRDefault="00000000">
      <w:pPr>
        <w:spacing w:after="191"/>
        <w:ind w:left="-5" w:right="313"/>
      </w:pPr>
      <w:r>
        <w:t xml:space="preserve"> 次表は、先進企業における調達基盤の内容と水準を示している。 </w:t>
      </w:r>
    </w:p>
    <w:p w14:paraId="5CD09163" w14:textId="77777777" w:rsidR="00AE4EE7" w:rsidRDefault="00000000">
      <w:pPr>
        <w:spacing w:after="0" w:line="259" w:lineRule="auto"/>
        <w:ind w:left="0" w:firstLine="0"/>
      </w:pPr>
      <w:r>
        <w:t xml:space="preserve"> </w:t>
      </w:r>
    </w:p>
    <w:tbl>
      <w:tblPr>
        <w:tblStyle w:val="TableGrid"/>
        <w:tblW w:w="9172" w:type="dxa"/>
        <w:tblInd w:w="211" w:type="dxa"/>
        <w:tblCellMar>
          <w:top w:w="60" w:type="dxa"/>
          <w:left w:w="106" w:type="dxa"/>
          <w:bottom w:w="0" w:type="dxa"/>
          <w:right w:w="51" w:type="dxa"/>
        </w:tblCellMar>
        <w:tblLook w:val="04A0" w:firstRow="1" w:lastRow="0" w:firstColumn="1" w:lastColumn="0" w:noHBand="0" w:noVBand="1"/>
      </w:tblPr>
      <w:tblGrid>
        <w:gridCol w:w="1994"/>
        <w:gridCol w:w="2940"/>
        <w:gridCol w:w="4238"/>
      </w:tblGrid>
      <w:tr w:rsidR="00AE4EE7" w14:paraId="7216A42D" w14:textId="77777777">
        <w:trPr>
          <w:trHeight w:val="317"/>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48666BCA" w14:textId="77777777" w:rsidR="00AE4EE7" w:rsidRDefault="00000000">
            <w:pPr>
              <w:spacing w:after="0" w:line="259" w:lineRule="auto"/>
              <w:ind w:left="0" w:right="68" w:firstLine="0"/>
              <w:jc w:val="center"/>
            </w:pPr>
            <w:r>
              <w:t xml:space="preserve">要素 </w:t>
            </w:r>
          </w:p>
        </w:tc>
        <w:tc>
          <w:tcPr>
            <w:tcW w:w="2940" w:type="dxa"/>
            <w:tcBorders>
              <w:top w:val="single" w:sz="4" w:space="0" w:color="000000"/>
              <w:left w:val="single" w:sz="4" w:space="0" w:color="000000"/>
              <w:bottom w:val="single" w:sz="4" w:space="0" w:color="000000"/>
              <w:right w:val="single" w:sz="4" w:space="0" w:color="000000"/>
            </w:tcBorders>
            <w:shd w:val="clear" w:color="auto" w:fill="C0C0C0"/>
          </w:tcPr>
          <w:p w14:paraId="1C4202A5" w14:textId="77777777" w:rsidR="00AE4EE7" w:rsidRDefault="00000000">
            <w:pPr>
              <w:spacing w:after="0" w:line="259" w:lineRule="auto"/>
              <w:ind w:left="0" w:right="61" w:firstLine="0"/>
              <w:jc w:val="center"/>
            </w:pPr>
            <w:r>
              <w:t xml:space="preserve">内容 </w:t>
            </w:r>
          </w:p>
        </w:tc>
        <w:tc>
          <w:tcPr>
            <w:tcW w:w="4238" w:type="dxa"/>
            <w:tcBorders>
              <w:top w:val="single" w:sz="4" w:space="0" w:color="000000"/>
              <w:left w:val="single" w:sz="4" w:space="0" w:color="000000"/>
              <w:bottom w:val="single" w:sz="4" w:space="0" w:color="000000"/>
              <w:right w:val="single" w:sz="4" w:space="0" w:color="000000"/>
            </w:tcBorders>
            <w:shd w:val="clear" w:color="auto" w:fill="C0C0C0"/>
          </w:tcPr>
          <w:p w14:paraId="2B6C3AC0" w14:textId="77777777" w:rsidR="00AE4EE7" w:rsidRDefault="00000000">
            <w:pPr>
              <w:spacing w:after="0" w:line="259" w:lineRule="auto"/>
              <w:ind w:left="0" w:right="62" w:firstLine="0"/>
              <w:jc w:val="center"/>
            </w:pPr>
            <w:r>
              <w:t xml:space="preserve">先進企業の水準 </w:t>
            </w:r>
          </w:p>
        </w:tc>
      </w:tr>
      <w:tr w:rsidR="00AE4EE7" w14:paraId="587EDED1" w14:textId="77777777">
        <w:trPr>
          <w:trHeight w:val="628"/>
        </w:trPr>
        <w:tc>
          <w:tcPr>
            <w:tcW w:w="1993" w:type="dxa"/>
            <w:tcBorders>
              <w:top w:val="single" w:sz="4" w:space="0" w:color="000000"/>
              <w:left w:val="single" w:sz="4" w:space="0" w:color="000000"/>
              <w:bottom w:val="single" w:sz="4" w:space="0" w:color="000000"/>
              <w:right w:val="single" w:sz="4" w:space="0" w:color="000000"/>
            </w:tcBorders>
          </w:tcPr>
          <w:p w14:paraId="69A536AD" w14:textId="77777777" w:rsidR="00AE4EE7" w:rsidRDefault="00000000">
            <w:pPr>
              <w:spacing w:after="0" w:line="259" w:lineRule="auto"/>
              <w:ind w:left="0" w:firstLine="0"/>
            </w:pPr>
            <w:r>
              <w:t xml:space="preserve">調達企画機能の強化 </w:t>
            </w:r>
          </w:p>
        </w:tc>
        <w:tc>
          <w:tcPr>
            <w:tcW w:w="2940" w:type="dxa"/>
            <w:tcBorders>
              <w:top w:val="single" w:sz="4" w:space="0" w:color="000000"/>
              <w:left w:val="single" w:sz="4" w:space="0" w:color="000000"/>
              <w:bottom w:val="single" w:sz="4" w:space="0" w:color="000000"/>
              <w:right w:val="single" w:sz="4" w:space="0" w:color="000000"/>
            </w:tcBorders>
          </w:tcPr>
          <w:p w14:paraId="022F6D15"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経営貢献に向けた調達競争力強化の企画機能 </w:t>
            </w:r>
          </w:p>
        </w:tc>
        <w:tc>
          <w:tcPr>
            <w:tcW w:w="4238" w:type="dxa"/>
            <w:tcBorders>
              <w:top w:val="single" w:sz="4" w:space="0" w:color="000000"/>
              <w:left w:val="single" w:sz="4" w:space="0" w:color="000000"/>
              <w:bottom w:val="single" w:sz="4" w:space="0" w:color="000000"/>
              <w:right w:val="single" w:sz="4" w:space="0" w:color="000000"/>
            </w:tcBorders>
          </w:tcPr>
          <w:p w14:paraId="7078771F"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調達先行課題を明確化</w:t>
            </w:r>
            <w:r>
              <w:rPr>
                <w:rFonts w:ascii="ＭＳ Ｐゴシック" w:eastAsia="ＭＳ Ｐゴシック" w:hAnsi="ＭＳ Ｐゴシック" w:cs="ＭＳ Ｐゴシック"/>
                <w:sz w:val="18"/>
              </w:rPr>
              <w:t xml:space="preserve">し、それに対する取組みの企画が迅速にできている。 </w:t>
            </w:r>
          </w:p>
        </w:tc>
      </w:tr>
      <w:tr w:rsidR="00AE4EE7" w14:paraId="414B1CFB"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1636E0C1" w14:textId="77777777" w:rsidR="00AE4EE7" w:rsidRDefault="00000000">
            <w:pPr>
              <w:spacing w:after="0" w:line="259" w:lineRule="auto"/>
              <w:ind w:left="0" w:firstLine="0"/>
            </w:pPr>
            <w:r>
              <w:t xml:space="preserve">調達組織・体制の整備 </w:t>
            </w:r>
          </w:p>
        </w:tc>
        <w:tc>
          <w:tcPr>
            <w:tcW w:w="2940" w:type="dxa"/>
            <w:tcBorders>
              <w:top w:val="single" w:sz="4" w:space="0" w:color="000000"/>
              <w:left w:val="single" w:sz="4" w:space="0" w:color="000000"/>
              <w:bottom w:val="single" w:sz="4" w:space="0" w:color="000000"/>
              <w:right w:val="single" w:sz="4" w:space="0" w:color="000000"/>
            </w:tcBorders>
          </w:tcPr>
          <w:p w14:paraId="52590402"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経営貢献に向けた調達強化機能を実現する組織・体制 </w:t>
            </w:r>
          </w:p>
        </w:tc>
        <w:tc>
          <w:tcPr>
            <w:tcW w:w="4238" w:type="dxa"/>
            <w:tcBorders>
              <w:top w:val="single" w:sz="4" w:space="0" w:color="000000"/>
              <w:left w:val="single" w:sz="4" w:space="0" w:color="000000"/>
              <w:bottom w:val="single" w:sz="4" w:space="0" w:color="000000"/>
              <w:right w:val="single" w:sz="4" w:space="0" w:color="000000"/>
            </w:tcBorders>
          </w:tcPr>
          <w:p w14:paraId="3BFBADE6" w14:textId="77777777" w:rsidR="00AE4EE7" w:rsidRDefault="00000000">
            <w:pPr>
              <w:spacing w:after="0" w:line="259" w:lineRule="auto"/>
              <w:ind w:left="4" w:firstLine="0"/>
              <w:jc w:val="both"/>
            </w:pPr>
            <w:r>
              <w:rPr>
                <w:rFonts w:ascii="ＭＳ Ｐゴシック" w:eastAsia="ＭＳ Ｐゴシック" w:hAnsi="ＭＳ Ｐゴシック" w:cs="ＭＳ Ｐゴシック"/>
                <w:sz w:val="18"/>
              </w:rPr>
              <w:t>サプライチェーン強化目標の早期達成に向けた</w:t>
            </w:r>
            <w:r>
              <w:rPr>
                <w:rFonts w:ascii="ＭＳ Ｐゴシック" w:eastAsia="ＭＳ Ｐゴシック" w:hAnsi="ＭＳ Ｐゴシック" w:cs="ＭＳ Ｐゴシック"/>
                <w:color w:val="FF0000"/>
                <w:sz w:val="18"/>
              </w:rPr>
              <w:t>フレキシブルな体制構築と方針の浸透</w:t>
            </w:r>
            <w:r>
              <w:rPr>
                <w:rFonts w:ascii="ＭＳ Ｐゴシック" w:eastAsia="ＭＳ Ｐゴシック" w:hAnsi="ＭＳ Ｐゴシック" w:cs="ＭＳ Ｐゴシック"/>
                <w:sz w:val="18"/>
              </w:rPr>
              <w:t xml:space="preserve">ができている。 </w:t>
            </w:r>
          </w:p>
        </w:tc>
      </w:tr>
      <w:tr w:rsidR="00AE4EE7" w14:paraId="35C66C0A" w14:textId="77777777">
        <w:trPr>
          <w:trHeight w:val="937"/>
        </w:trPr>
        <w:tc>
          <w:tcPr>
            <w:tcW w:w="1993" w:type="dxa"/>
            <w:tcBorders>
              <w:top w:val="single" w:sz="4" w:space="0" w:color="000000"/>
              <w:left w:val="single" w:sz="4" w:space="0" w:color="000000"/>
              <w:bottom w:val="single" w:sz="4" w:space="0" w:color="000000"/>
              <w:right w:val="single" w:sz="4" w:space="0" w:color="000000"/>
            </w:tcBorders>
          </w:tcPr>
          <w:p w14:paraId="79A3AD82" w14:textId="77777777" w:rsidR="00AE4EE7" w:rsidRDefault="00000000">
            <w:pPr>
              <w:spacing w:after="0" w:line="259" w:lineRule="auto"/>
              <w:ind w:left="0" w:firstLine="0"/>
            </w:pPr>
            <w:r>
              <w:t xml:space="preserve">マネジメントプロセスの徹底 </w:t>
            </w:r>
          </w:p>
        </w:tc>
        <w:tc>
          <w:tcPr>
            <w:tcW w:w="2940" w:type="dxa"/>
            <w:tcBorders>
              <w:top w:val="single" w:sz="4" w:space="0" w:color="000000"/>
              <w:left w:val="single" w:sz="4" w:space="0" w:color="000000"/>
              <w:bottom w:val="single" w:sz="4" w:space="0" w:color="000000"/>
              <w:right w:val="single" w:sz="4" w:space="0" w:color="000000"/>
            </w:tcBorders>
          </w:tcPr>
          <w:p w14:paraId="17445CC0"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事業目標を確実に達成するためのマネジメント </w:t>
            </w:r>
          </w:p>
        </w:tc>
        <w:tc>
          <w:tcPr>
            <w:tcW w:w="4238" w:type="dxa"/>
            <w:tcBorders>
              <w:top w:val="single" w:sz="4" w:space="0" w:color="000000"/>
              <w:left w:val="single" w:sz="4" w:space="0" w:color="000000"/>
              <w:bottom w:val="single" w:sz="4" w:space="0" w:color="000000"/>
              <w:right w:val="single" w:sz="4" w:space="0" w:color="000000"/>
            </w:tcBorders>
          </w:tcPr>
          <w:p w14:paraId="34A6E36E" w14:textId="77777777" w:rsidR="00AE4EE7" w:rsidRDefault="00000000">
            <w:pPr>
              <w:spacing w:after="1" w:line="317" w:lineRule="auto"/>
              <w:ind w:left="4" w:firstLine="0"/>
              <w:jc w:val="both"/>
            </w:pPr>
            <w:r>
              <w:rPr>
                <w:rFonts w:ascii="ＭＳ Ｐゴシック" w:eastAsia="ＭＳ Ｐゴシック" w:hAnsi="ＭＳ Ｐゴシック" w:cs="ＭＳ Ｐゴシック"/>
                <w:sz w:val="18"/>
              </w:rPr>
              <w:t>中長期的な市場動向を踏まえた</w:t>
            </w:r>
            <w:r>
              <w:rPr>
                <w:rFonts w:ascii="ＭＳ Ｐゴシック" w:eastAsia="ＭＳ Ｐゴシック" w:hAnsi="ＭＳ Ｐゴシック" w:cs="ＭＳ Ｐゴシック"/>
                <w:color w:val="FF0000"/>
                <w:sz w:val="18"/>
              </w:rPr>
              <w:t>経営上の必要性</w:t>
            </w:r>
            <w:r>
              <w:rPr>
                <w:rFonts w:ascii="ＭＳ Ｐゴシック" w:eastAsia="ＭＳ Ｐゴシック" w:hAnsi="ＭＳ Ｐゴシック" w:cs="ＭＳ Ｐゴシック"/>
                <w:sz w:val="18"/>
              </w:rPr>
              <w:t>から設定された事業目標を確実に達成するための</w:t>
            </w:r>
          </w:p>
          <w:p w14:paraId="016FB6DA"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PDCA が徹底</w:t>
            </w:r>
            <w:r>
              <w:rPr>
                <w:rFonts w:ascii="ＭＳ Ｐゴシック" w:eastAsia="ＭＳ Ｐゴシック" w:hAnsi="ＭＳ Ｐゴシック" w:cs="ＭＳ Ｐゴシック"/>
                <w:sz w:val="18"/>
              </w:rPr>
              <w:t xml:space="preserve">されている。 </w:t>
            </w:r>
          </w:p>
        </w:tc>
      </w:tr>
      <w:tr w:rsidR="00AE4EE7" w14:paraId="17A3D07A"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182B80DF" w14:textId="77777777" w:rsidR="00AE4EE7" w:rsidRDefault="00000000">
            <w:pPr>
              <w:spacing w:after="0" w:line="259" w:lineRule="auto"/>
              <w:ind w:left="0" w:firstLine="0"/>
            </w:pPr>
            <w:r>
              <w:t xml:space="preserve">調達プロセスの標準化 </w:t>
            </w:r>
          </w:p>
        </w:tc>
        <w:tc>
          <w:tcPr>
            <w:tcW w:w="2940" w:type="dxa"/>
            <w:tcBorders>
              <w:top w:val="single" w:sz="4" w:space="0" w:color="000000"/>
              <w:left w:val="single" w:sz="4" w:space="0" w:color="000000"/>
              <w:bottom w:val="single" w:sz="4" w:space="0" w:color="000000"/>
              <w:right w:val="single" w:sz="4" w:space="0" w:color="000000"/>
            </w:tcBorders>
          </w:tcPr>
          <w:p w14:paraId="57FBA3A8"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競争力ある調達品・サプライヤー・調達価格を迅速に決めるプロセス </w:t>
            </w:r>
          </w:p>
        </w:tc>
        <w:tc>
          <w:tcPr>
            <w:tcW w:w="4238" w:type="dxa"/>
            <w:tcBorders>
              <w:top w:val="single" w:sz="4" w:space="0" w:color="000000"/>
              <w:left w:val="single" w:sz="4" w:space="0" w:color="000000"/>
              <w:bottom w:val="single" w:sz="4" w:space="0" w:color="000000"/>
              <w:right w:val="single" w:sz="4" w:space="0" w:color="000000"/>
            </w:tcBorders>
          </w:tcPr>
          <w:p w14:paraId="6BC24A28"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組織力を活かし、迅速なソーシングとプライシングを行う</w:t>
            </w:r>
            <w:r>
              <w:rPr>
                <w:rFonts w:ascii="ＭＳ Ｐゴシック" w:eastAsia="ＭＳ Ｐゴシック" w:hAnsi="ＭＳ Ｐゴシック" w:cs="ＭＳ Ｐゴシック"/>
                <w:sz w:val="18"/>
              </w:rPr>
              <w:t xml:space="preserve">ための調達プロセスの標準化ができている。 </w:t>
            </w:r>
          </w:p>
        </w:tc>
      </w:tr>
      <w:tr w:rsidR="00AE4EE7" w14:paraId="5A4C9484" w14:textId="77777777">
        <w:trPr>
          <w:trHeight w:val="938"/>
        </w:trPr>
        <w:tc>
          <w:tcPr>
            <w:tcW w:w="1993" w:type="dxa"/>
            <w:tcBorders>
              <w:top w:val="single" w:sz="4" w:space="0" w:color="000000"/>
              <w:left w:val="single" w:sz="4" w:space="0" w:color="000000"/>
              <w:bottom w:val="single" w:sz="4" w:space="0" w:color="000000"/>
              <w:right w:val="single" w:sz="4" w:space="0" w:color="000000"/>
            </w:tcBorders>
          </w:tcPr>
          <w:p w14:paraId="02819A30" w14:textId="77777777" w:rsidR="00AE4EE7" w:rsidRDefault="00000000">
            <w:pPr>
              <w:spacing w:after="0" w:line="259" w:lineRule="auto"/>
              <w:ind w:left="0" w:firstLine="0"/>
            </w:pPr>
            <w:r>
              <w:t xml:space="preserve">調達情報管理の仕組み構築 </w:t>
            </w:r>
          </w:p>
        </w:tc>
        <w:tc>
          <w:tcPr>
            <w:tcW w:w="2940" w:type="dxa"/>
            <w:tcBorders>
              <w:top w:val="single" w:sz="4" w:space="0" w:color="000000"/>
              <w:left w:val="single" w:sz="4" w:space="0" w:color="000000"/>
              <w:bottom w:val="single" w:sz="4" w:space="0" w:color="000000"/>
              <w:right w:val="single" w:sz="4" w:space="0" w:color="000000"/>
            </w:tcBorders>
          </w:tcPr>
          <w:p w14:paraId="4104C9F3"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競争力あるソーシング、プライシングに関する情報の蓄積・管理・共有の仕組み </w:t>
            </w:r>
          </w:p>
        </w:tc>
        <w:tc>
          <w:tcPr>
            <w:tcW w:w="4238" w:type="dxa"/>
            <w:tcBorders>
              <w:top w:val="single" w:sz="4" w:space="0" w:color="000000"/>
              <w:left w:val="single" w:sz="4" w:space="0" w:color="000000"/>
              <w:bottom w:val="single" w:sz="4" w:space="0" w:color="000000"/>
              <w:right w:val="single" w:sz="4" w:space="0" w:color="000000"/>
            </w:tcBorders>
          </w:tcPr>
          <w:p w14:paraId="6FC4570E"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グローバルレベルで、競争力ある企業/QCD に関する</w:t>
            </w:r>
            <w:r>
              <w:rPr>
                <w:rFonts w:ascii="ＭＳ Ｐゴシック" w:eastAsia="ＭＳ Ｐゴシック" w:hAnsi="ＭＳ Ｐゴシック" w:cs="ＭＳ Ｐゴシック"/>
                <w:color w:val="FF0000"/>
                <w:sz w:val="18"/>
              </w:rPr>
              <w:t>鮮度の高い情報が関連各部門で共有化</w:t>
            </w:r>
            <w:r>
              <w:rPr>
                <w:rFonts w:ascii="ＭＳ Ｐゴシック" w:eastAsia="ＭＳ Ｐゴシック" w:hAnsi="ＭＳ Ｐゴシック" w:cs="ＭＳ Ｐゴシック"/>
                <w:sz w:val="18"/>
              </w:rPr>
              <w:t xml:space="preserve">できている。 </w:t>
            </w:r>
          </w:p>
        </w:tc>
      </w:tr>
      <w:tr w:rsidR="00AE4EE7" w14:paraId="5CA4E0DC" w14:textId="77777777">
        <w:trPr>
          <w:trHeight w:val="626"/>
        </w:trPr>
        <w:tc>
          <w:tcPr>
            <w:tcW w:w="1993" w:type="dxa"/>
            <w:tcBorders>
              <w:top w:val="single" w:sz="4" w:space="0" w:color="000000"/>
              <w:left w:val="single" w:sz="4" w:space="0" w:color="000000"/>
              <w:bottom w:val="single" w:sz="4" w:space="0" w:color="000000"/>
              <w:right w:val="single" w:sz="4" w:space="0" w:color="000000"/>
            </w:tcBorders>
          </w:tcPr>
          <w:p w14:paraId="46EA8377" w14:textId="77777777" w:rsidR="00AE4EE7" w:rsidRDefault="00000000">
            <w:pPr>
              <w:spacing w:after="0" w:line="259" w:lineRule="auto"/>
              <w:ind w:left="0" w:firstLine="0"/>
            </w:pPr>
            <w:r>
              <w:t xml:space="preserve">調達スキル向上の仕組み構築 </w:t>
            </w:r>
          </w:p>
        </w:tc>
        <w:tc>
          <w:tcPr>
            <w:tcW w:w="2940" w:type="dxa"/>
            <w:tcBorders>
              <w:top w:val="single" w:sz="4" w:space="0" w:color="000000"/>
              <w:left w:val="single" w:sz="4" w:space="0" w:color="000000"/>
              <w:bottom w:val="single" w:sz="4" w:space="0" w:color="000000"/>
              <w:right w:val="single" w:sz="4" w:space="0" w:color="000000"/>
            </w:tcBorders>
          </w:tcPr>
          <w:p w14:paraId="2DC23B35"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競争力の評価ができる調達プロフェッショナル育成の仕組み </w:t>
            </w:r>
          </w:p>
        </w:tc>
        <w:tc>
          <w:tcPr>
            <w:tcW w:w="4238" w:type="dxa"/>
            <w:tcBorders>
              <w:top w:val="single" w:sz="4" w:space="0" w:color="000000"/>
              <w:left w:val="single" w:sz="4" w:space="0" w:color="000000"/>
              <w:bottom w:val="single" w:sz="4" w:space="0" w:color="000000"/>
              <w:right w:val="single" w:sz="4" w:space="0" w:color="000000"/>
            </w:tcBorders>
          </w:tcPr>
          <w:p w14:paraId="0F6624F7"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調達プロフェッショナルの要件と教育項目が明確</w:t>
            </w:r>
            <w:r>
              <w:rPr>
                <w:rFonts w:ascii="ＭＳ Ｐゴシック" w:eastAsia="ＭＳ Ｐゴシック" w:hAnsi="ＭＳ Ｐゴシック" w:cs="ＭＳ Ｐゴシック"/>
                <w:sz w:val="18"/>
              </w:rPr>
              <w:t xml:space="preserve">で、OJT、Off-JT、能力評価ができている。 </w:t>
            </w:r>
          </w:p>
        </w:tc>
      </w:tr>
    </w:tbl>
    <w:p w14:paraId="3C533C8D" w14:textId="77777777" w:rsidR="00AE4EE7" w:rsidRDefault="00000000">
      <w:pPr>
        <w:spacing w:after="30" w:line="259" w:lineRule="auto"/>
        <w:ind w:left="0" w:firstLine="0"/>
      </w:pPr>
      <w:r>
        <w:t xml:space="preserve"> </w:t>
      </w:r>
    </w:p>
    <w:p w14:paraId="6046C4E3" w14:textId="77777777" w:rsidR="00AE4EE7" w:rsidRDefault="00000000">
      <w:pPr>
        <w:spacing w:after="30" w:line="259" w:lineRule="auto"/>
        <w:ind w:left="0" w:firstLine="0"/>
      </w:pPr>
      <w:r>
        <w:t xml:space="preserve"> </w:t>
      </w:r>
    </w:p>
    <w:p w14:paraId="15FC263D" w14:textId="77777777" w:rsidR="00AE4EE7" w:rsidRDefault="00000000">
      <w:pPr>
        <w:spacing w:after="30" w:line="259" w:lineRule="auto"/>
        <w:ind w:left="0" w:firstLine="0"/>
      </w:pPr>
      <w:r>
        <w:t xml:space="preserve"> </w:t>
      </w:r>
    </w:p>
    <w:p w14:paraId="0553A99C" w14:textId="77777777" w:rsidR="00AE4EE7" w:rsidRDefault="00000000">
      <w:pPr>
        <w:spacing w:after="27" w:line="259" w:lineRule="auto"/>
        <w:ind w:left="0" w:firstLine="0"/>
      </w:pPr>
      <w:r>
        <w:t xml:space="preserve"> </w:t>
      </w:r>
    </w:p>
    <w:p w14:paraId="759E8908" w14:textId="77777777" w:rsidR="00AE4EE7" w:rsidRDefault="00000000">
      <w:pPr>
        <w:spacing w:after="30" w:line="259" w:lineRule="auto"/>
        <w:ind w:left="0" w:firstLine="0"/>
      </w:pPr>
      <w:r>
        <w:t xml:space="preserve"> </w:t>
      </w:r>
    </w:p>
    <w:p w14:paraId="5DFBDD0F" w14:textId="77777777" w:rsidR="00AE4EE7" w:rsidRDefault="00000000">
      <w:pPr>
        <w:spacing w:after="30" w:line="259" w:lineRule="auto"/>
        <w:ind w:left="0" w:firstLine="0"/>
      </w:pPr>
      <w:r>
        <w:t xml:space="preserve"> </w:t>
      </w:r>
    </w:p>
    <w:p w14:paraId="225C6AAF" w14:textId="77777777" w:rsidR="00AE4EE7" w:rsidRDefault="00000000">
      <w:pPr>
        <w:spacing w:after="30" w:line="259" w:lineRule="auto"/>
        <w:ind w:left="0" w:firstLine="0"/>
      </w:pPr>
      <w:r>
        <w:t xml:space="preserve"> </w:t>
      </w:r>
    </w:p>
    <w:p w14:paraId="4E757412" w14:textId="77777777" w:rsidR="00AE4EE7" w:rsidRDefault="00000000">
      <w:pPr>
        <w:spacing w:after="27" w:line="259" w:lineRule="auto"/>
        <w:ind w:left="0" w:firstLine="0"/>
      </w:pPr>
      <w:r>
        <w:t xml:space="preserve"> </w:t>
      </w:r>
    </w:p>
    <w:p w14:paraId="0AF2AEBC" w14:textId="77777777" w:rsidR="00AE4EE7" w:rsidRDefault="00000000">
      <w:pPr>
        <w:spacing w:after="30" w:line="259" w:lineRule="auto"/>
        <w:ind w:left="0" w:firstLine="0"/>
      </w:pPr>
      <w:r>
        <w:t xml:space="preserve"> </w:t>
      </w:r>
    </w:p>
    <w:p w14:paraId="1B260DC2" w14:textId="77777777" w:rsidR="00AE4EE7" w:rsidRDefault="00000000">
      <w:pPr>
        <w:spacing w:after="30" w:line="259" w:lineRule="auto"/>
        <w:ind w:left="0" w:firstLine="0"/>
      </w:pPr>
      <w:r>
        <w:t xml:space="preserve"> </w:t>
      </w:r>
    </w:p>
    <w:p w14:paraId="1DEA8C71" w14:textId="77777777" w:rsidR="00AE4EE7" w:rsidRDefault="00000000">
      <w:pPr>
        <w:spacing w:after="30" w:line="259" w:lineRule="auto"/>
        <w:ind w:left="0" w:firstLine="0"/>
      </w:pPr>
      <w:r>
        <w:t xml:space="preserve"> </w:t>
      </w:r>
    </w:p>
    <w:p w14:paraId="4A1A9109" w14:textId="77777777" w:rsidR="00AE4EE7" w:rsidRDefault="00000000">
      <w:pPr>
        <w:spacing w:after="27" w:line="259" w:lineRule="auto"/>
        <w:ind w:left="0" w:firstLine="0"/>
      </w:pPr>
      <w:r>
        <w:t xml:space="preserve"> </w:t>
      </w:r>
    </w:p>
    <w:p w14:paraId="783AD2C5" w14:textId="77777777" w:rsidR="00AE4EE7" w:rsidRDefault="00000000">
      <w:pPr>
        <w:spacing w:after="30" w:line="259" w:lineRule="auto"/>
        <w:ind w:left="0" w:firstLine="0"/>
      </w:pPr>
      <w:r>
        <w:t xml:space="preserve"> </w:t>
      </w:r>
    </w:p>
    <w:p w14:paraId="03B4BADE" w14:textId="77777777" w:rsidR="00AE4EE7" w:rsidRDefault="00000000">
      <w:pPr>
        <w:spacing w:after="30" w:line="259" w:lineRule="auto"/>
        <w:ind w:left="0" w:firstLine="0"/>
      </w:pPr>
      <w:r>
        <w:t xml:space="preserve"> </w:t>
      </w:r>
    </w:p>
    <w:p w14:paraId="47718E52" w14:textId="77777777" w:rsidR="00AE4EE7" w:rsidRDefault="00000000">
      <w:pPr>
        <w:spacing w:after="30" w:line="259" w:lineRule="auto"/>
        <w:ind w:left="0" w:firstLine="0"/>
      </w:pPr>
      <w:r>
        <w:t xml:space="preserve"> </w:t>
      </w:r>
    </w:p>
    <w:p w14:paraId="6A6DB80D" w14:textId="77777777" w:rsidR="00AE4EE7" w:rsidRDefault="00000000">
      <w:pPr>
        <w:spacing w:after="27" w:line="259" w:lineRule="auto"/>
        <w:ind w:left="0" w:firstLine="0"/>
      </w:pPr>
      <w:r>
        <w:t xml:space="preserve"> </w:t>
      </w:r>
    </w:p>
    <w:p w14:paraId="0E3AC9E1" w14:textId="77777777" w:rsidR="00AE4EE7" w:rsidRDefault="00000000">
      <w:pPr>
        <w:spacing w:after="30" w:line="259" w:lineRule="auto"/>
        <w:ind w:left="0" w:firstLine="0"/>
      </w:pPr>
      <w:r>
        <w:t xml:space="preserve"> </w:t>
      </w:r>
    </w:p>
    <w:p w14:paraId="005F7996" w14:textId="77777777" w:rsidR="00AE4EE7" w:rsidRDefault="00000000">
      <w:pPr>
        <w:spacing w:after="30" w:line="259" w:lineRule="auto"/>
        <w:ind w:left="0" w:firstLine="0"/>
      </w:pPr>
      <w:r>
        <w:t xml:space="preserve"> </w:t>
      </w:r>
    </w:p>
    <w:p w14:paraId="69C80F7C" w14:textId="77777777" w:rsidR="00AE4EE7" w:rsidRDefault="00000000">
      <w:pPr>
        <w:spacing w:after="30" w:line="259" w:lineRule="auto"/>
        <w:ind w:left="0" w:firstLine="0"/>
      </w:pPr>
      <w:r>
        <w:t xml:space="preserve"> </w:t>
      </w:r>
    </w:p>
    <w:p w14:paraId="3B06F764" w14:textId="77777777" w:rsidR="00AE4EE7" w:rsidRDefault="00000000">
      <w:pPr>
        <w:spacing w:after="27" w:line="259" w:lineRule="auto"/>
        <w:ind w:left="0" w:firstLine="0"/>
      </w:pPr>
      <w:r>
        <w:t xml:space="preserve"> </w:t>
      </w:r>
    </w:p>
    <w:p w14:paraId="154D9C69" w14:textId="77777777" w:rsidR="00AE4EE7" w:rsidRDefault="00000000">
      <w:pPr>
        <w:spacing w:after="30" w:line="259" w:lineRule="auto"/>
        <w:ind w:left="0" w:firstLine="0"/>
      </w:pPr>
      <w:r>
        <w:t xml:space="preserve"> </w:t>
      </w:r>
    </w:p>
    <w:p w14:paraId="5D761CE5" w14:textId="77777777" w:rsidR="00AE4EE7" w:rsidRDefault="00000000">
      <w:pPr>
        <w:spacing w:after="30" w:line="259" w:lineRule="auto"/>
        <w:ind w:left="0" w:firstLine="0"/>
      </w:pPr>
      <w:r>
        <w:t xml:space="preserve"> </w:t>
      </w:r>
    </w:p>
    <w:p w14:paraId="173F523D" w14:textId="77777777" w:rsidR="00AE4EE7" w:rsidRDefault="00000000">
      <w:pPr>
        <w:spacing w:after="30" w:line="259" w:lineRule="auto"/>
        <w:ind w:left="0" w:firstLine="0"/>
      </w:pPr>
      <w:r>
        <w:t xml:space="preserve"> </w:t>
      </w:r>
    </w:p>
    <w:p w14:paraId="7342A7DA" w14:textId="77777777" w:rsidR="00AE4EE7" w:rsidRDefault="00000000">
      <w:pPr>
        <w:spacing w:after="27" w:line="259" w:lineRule="auto"/>
        <w:ind w:left="0" w:firstLine="0"/>
      </w:pPr>
      <w:r>
        <w:t xml:space="preserve"> </w:t>
      </w:r>
    </w:p>
    <w:p w14:paraId="5F2E5127" w14:textId="77777777" w:rsidR="00AE4EE7" w:rsidRDefault="00000000">
      <w:pPr>
        <w:spacing w:after="30" w:line="259" w:lineRule="auto"/>
        <w:ind w:left="0" w:firstLine="0"/>
      </w:pPr>
      <w:r>
        <w:t xml:space="preserve"> </w:t>
      </w:r>
    </w:p>
    <w:p w14:paraId="0EEC21DC" w14:textId="77777777" w:rsidR="00AE4EE7" w:rsidRDefault="00000000">
      <w:pPr>
        <w:spacing w:after="0" w:line="259" w:lineRule="auto"/>
        <w:ind w:left="0" w:firstLine="0"/>
      </w:pPr>
      <w:r>
        <w:t xml:space="preserve"> </w:t>
      </w:r>
    </w:p>
    <w:p w14:paraId="13DB9C7D" w14:textId="77777777" w:rsidR="00AE4EE7" w:rsidRDefault="00000000">
      <w:pPr>
        <w:pStyle w:val="2"/>
        <w:ind w:right="928"/>
      </w:pPr>
      <w:r>
        <w:t>第１章 調達企画機能の強化</w:t>
      </w:r>
      <w:r>
        <w:rPr>
          <w:u w:val="none"/>
        </w:rPr>
        <w:t xml:space="preserve"> </w:t>
      </w:r>
    </w:p>
    <w:tbl>
      <w:tblPr>
        <w:tblStyle w:val="TableGrid"/>
        <w:tblW w:w="9172" w:type="dxa"/>
        <w:tblInd w:w="211" w:type="dxa"/>
        <w:tblCellMar>
          <w:top w:w="61" w:type="dxa"/>
          <w:left w:w="106" w:type="dxa"/>
          <w:bottom w:w="0" w:type="dxa"/>
          <w:right w:w="51" w:type="dxa"/>
        </w:tblCellMar>
        <w:tblLook w:val="04A0" w:firstRow="1" w:lastRow="0" w:firstColumn="1" w:lastColumn="0" w:noHBand="0" w:noVBand="1"/>
      </w:tblPr>
      <w:tblGrid>
        <w:gridCol w:w="1994"/>
        <w:gridCol w:w="2940"/>
        <w:gridCol w:w="4238"/>
      </w:tblGrid>
      <w:tr w:rsidR="00AE4EE7" w14:paraId="6949D00A" w14:textId="77777777">
        <w:trPr>
          <w:trHeight w:val="318"/>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6B0F1749" w14:textId="77777777" w:rsidR="00AE4EE7" w:rsidRDefault="00000000">
            <w:pPr>
              <w:spacing w:after="0" w:line="259" w:lineRule="auto"/>
              <w:ind w:left="0" w:right="68" w:firstLine="0"/>
              <w:jc w:val="center"/>
            </w:pPr>
            <w:r>
              <w:t xml:space="preserve">要素 </w:t>
            </w:r>
          </w:p>
        </w:tc>
        <w:tc>
          <w:tcPr>
            <w:tcW w:w="2940" w:type="dxa"/>
            <w:tcBorders>
              <w:top w:val="single" w:sz="4" w:space="0" w:color="000000"/>
              <w:left w:val="single" w:sz="4" w:space="0" w:color="000000"/>
              <w:bottom w:val="single" w:sz="4" w:space="0" w:color="000000"/>
              <w:right w:val="single" w:sz="4" w:space="0" w:color="000000"/>
            </w:tcBorders>
            <w:shd w:val="clear" w:color="auto" w:fill="C0C0C0"/>
          </w:tcPr>
          <w:p w14:paraId="3CFD4E58" w14:textId="77777777" w:rsidR="00AE4EE7" w:rsidRDefault="00000000">
            <w:pPr>
              <w:spacing w:after="0" w:line="259" w:lineRule="auto"/>
              <w:ind w:left="0" w:right="61" w:firstLine="0"/>
              <w:jc w:val="center"/>
            </w:pPr>
            <w:r>
              <w:t xml:space="preserve">内容 </w:t>
            </w:r>
          </w:p>
        </w:tc>
        <w:tc>
          <w:tcPr>
            <w:tcW w:w="4238" w:type="dxa"/>
            <w:tcBorders>
              <w:top w:val="single" w:sz="4" w:space="0" w:color="000000"/>
              <w:left w:val="single" w:sz="4" w:space="0" w:color="000000"/>
              <w:bottom w:val="single" w:sz="4" w:space="0" w:color="000000"/>
              <w:right w:val="single" w:sz="4" w:space="0" w:color="000000"/>
            </w:tcBorders>
            <w:shd w:val="clear" w:color="auto" w:fill="C0C0C0"/>
          </w:tcPr>
          <w:p w14:paraId="5CB36580" w14:textId="77777777" w:rsidR="00AE4EE7" w:rsidRDefault="00000000">
            <w:pPr>
              <w:spacing w:after="0" w:line="259" w:lineRule="auto"/>
              <w:ind w:left="0" w:right="62" w:firstLine="0"/>
              <w:jc w:val="center"/>
            </w:pPr>
            <w:r>
              <w:t xml:space="preserve">先進企業の水準 </w:t>
            </w:r>
          </w:p>
        </w:tc>
      </w:tr>
      <w:tr w:rsidR="00AE4EE7" w14:paraId="15D5889C" w14:textId="77777777">
        <w:trPr>
          <w:trHeight w:val="625"/>
        </w:trPr>
        <w:tc>
          <w:tcPr>
            <w:tcW w:w="1993" w:type="dxa"/>
            <w:tcBorders>
              <w:top w:val="single" w:sz="4" w:space="0" w:color="000000"/>
              <w:left w:val="single" w:sz="4" w:space="0" w:color="000000"/>
              <w:bottom w:val="single" w:sz="4" w:space="0" w:color="000000"/>
              <w:right w:val="single" w:sz="4" w:space="0" w:color="000000"/>
            </w:tcBorders>
            <w:shd w:val="clear" w:color="auto" w:fill="FFFF00"/>
          </w:tcPr>
          <w:p w14:paraId="4FBF0917" w14:textId="77777777" w:rsidR="00AE4EE7" w:rsidRDefault="00000000">
            <w:pPr>
              <w:spacing w:after="0" w:line="259" w:lineRule="auto"/>
              <w:ind w:left="0" w:firstLine="0"/>
            </w:pPr>
            <w:r>
              <w:t xml:space="preserve">調達企画機能の強化 </w:t>
            </w:r>
          </w:p>
        </w:tc>
        <w:tc>
          <w:tcPr>
            <w:tcW w:w="2940" w:type="dxa"/>
            <w:tcBorders>
              <w:top w:val="single" w:sz="4" w:space="0" w:color="000000"/>
              <w:left w:val="single" w:sz="4" w:space="0" w:color="000000"/>
              <w:bottom w:val="single" w:sz="4" w:space="0" w:color="000000"/>
              <w:right w:val="single" w:sz="4" w:space="0" w:color="000000"/>
            </w:tcBorders>
            <w:shd w:val="clear" w:color="auto" w:fill="FFFF00"/>
          </w:tcPr>
          <w:p w14:paraId="6ECCA20D"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経営貢献に向けた調達競争力強化の企画機能 </w:t>
            </w:r>
          </w:p>
        </w:tc>
        <w:tc>
          <w:tcPr>
            <w:tcW w:w="4238" w:type="dxa"/>
            <w:tcBorders>
              <w:top w:val="single" w:sz="4" w:space="0" w:color="000000"/>
              <w:left w:val="single" w:sz="4" w:space="0" w:color="000000"/>
              <w:bottom w:val="single" w:sz="4" w:space="0" w:color="000000"/>
              <w:right w:val="single" w:sz="4" w:space="0" w:color="000000"/>
            </w:tcBorders>
            <w:shd w:val="clear" w:color="auto" w:fill="FFFF00"/>
          </w:tcPr>
          <w:p w14:paraId="3B71BFBD"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調達先行課題を明確化</w:t>
            </w:r>
            <w:r>
              <w:rPr>
                <w:rFonts w:ascii="ＭＳ Ｐゴシック" w:eastAsia="ＭＳ Ｐゴシック" w:hAnsi="ＭＳ Ｐゴシック" w:cs="ＭＳ Ｐゴシック"/>
                <w:sz w:val="18"/>
              </w:rPr>
              <w:t xml:space="preserve">し、それに対する取組みの企画が迅速にできている。 </w:t>
            </w:r>
          </w:p>
        </w:tc>
      </w:tr>
      <w:tr w:rsidR="00AE4EE7" w14:paraId="2E9D9040"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3BE67F12" w14:textId="77777777" w:rsidR="00AE4EE7" w:rsidRDefault="00000000">
            <w:pPr>
              <w:spacing w:after="0" w:line="259" w:lineRule="auto"/>
              <w:ind w:left="0" w:firstLine="0"/>
            </w:pPr>
            <w:r>
              <w:t xml:space="preserve">調達組織・体制の整備 </w:t>
            </w:r>
          </w:p>
        </w:tc>
        <w:tc>
          <w:tcPr>
            <w:tcW w:w="2940" w:type="dxa"/>
            <w:tcBorders>
              <w:top w:val="single" w:sz="4" w:space="0" w:color="000000"/>
              <w:left w:val="single" w:sz="4" w:space="0" w:color="000000"/>
              <w:bottom w:val="single" w:sz="4" w:space="0" w:color="000000"/>
              <w:right w:val="single" w:sz="4" w:space="0" w:color="000000"/>
            </w:tcBorders>
          </w:tcPr>
          <w:p w14:paraId="14A5AA70"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経営貢献に向けた調達強化機能を実現する組織・体制 </w:t>
            </w:r>
          </w:p>
        </w:tc>
        <w:tc>
          <w:tcPr>
            <w:tcW w:w="4238" w:type="dxa"/>
            <w:tcBorders>
              <w:top w:val="single" w:sz="4" w:space="0" w:color="000000"/>
              <w:left w:val="single" w:sz="4" w:space="0" w:color="000000"/>
              <w:bottom w:val="single" w:sz="4" w:space="0" w:color="000000"/>
              <w:right w:val="single" w:sz="4" w:space="0" w:color="000000"/>
            </w:tcBorders>
          </w:tcPr>
          <w:p w14:paraId="32883672" w14:textId="77777777" w:rsidR="00AE4EE7" w:rsidRDefault="00000000">
            <w:pPr>
              <w:spacing w:after="0" w:line="259" w:lineRule="auto"/>
              <w:ind w:left="4" w:firstLine="0"/>
              <w:jc w:val="both"/>
            </w:pPr>
            <w:r>
              <w:rPr>
                <w:rFonts w:ascii="ＭＳ Ｐゴシック" w:eastAsia="ＭＳ Ｐゴシック" w:hAnsi="ＭＳ Ｐゴシック" w:cs="ＭＳ Ｐゴシック"/>
                <w:sz w:val="18"/>
              </w:rPr>
              <w:t>サプライチェーン強化目標の早期達成に向けた</w:t>
            </w:r>
            <w:r>
              <w:rPr>
                <w:rFonts w:ascii="ＭＳ Ｐゴシック" w:eastAsia="ＭＳ Ｐゴシック" w:hAnsi="ＭＳ Ｐゴシック" w:cs="ＭＳ Ｐゴシック"/>
                <w:color w:val="FF0000"/>
                <w:sz w:val="18"/>
              </w:rPr>
              <w:t>フレキシブルな体制構築と方針の浸透</w:t>
            </w:r>
            <w:r>
              <w:rPr>
                <w:rFonts w:ascii="ＭＳ Ｐゴシック" w:eastAsia="ＭＳ Ｐゴシック" w:hAnsi="ＭＳ Ｐゴシック" w:cs="ＭＳ Ｐゴシック"/>
                <w:sz w:val="18"/>
              </w:rPr>
              <w:t xml:space="preserve">ができている。 </w:t>
            </w:r>
          </w:p>
        </w:tc>
      </w:tr>
      <w:tr w:rsidR="00AE4EE7" w14:paraId="7A625453" w14:textId="77777777">
        <w:trPr>
          <w:trHeight w:val="936"/>
        </w:trPr>
        <w:tc>
          <w:tcPr>
            <w:tcW w:w="1993" w:type="dxa"/>
            <w:tcBorders>
              <w:top w:val="single" w:sz="4" w:space="0" w:color="000000"/>
              <w:left w:val="single" w:sz="4" w:space="0" w:color="000000"/>
              <w:bottom w:val="single" w:sz="4" w:space="0" w:color="000000"/>
              <w:right w:val="single" w:sz="4" w:space="0" w:color="000000"/>
            </w:tcBorders>
          </w:tcPr>
          <w:p w14:paraId="6DB3C31C" w14:textId="77777777" w:rsidR="00AE4EE7" w:rsidRDefault="00000000">
            <w:pPr>
              <w:spacing w:after="0" w:line="259" w:lineRule="auto"/>
              <w:ind w:left="0" w:firstLine="0"/>
            </w:pPr>
            <w:r>
              <w:t xml:space="preserve">マネジメントプロセスの徹底 </w:t>
            </w:r>
          </w:p>
        </w:tc>
        <w:tc>
          <w:tcPr>
            <w:tcW w:w="2940" w:type="dxa"/>
            <w:tcBorders>
              <w:top w:val="single" w:sz="4" w:space="0" w:color="000000"/>
              <w:left w:val="single" w:sz="4" w:space="0" w:color="000000"/>
              <w:bottom w:val="single" w:sz="4" w:space="0" w:color="000000"/>
              <w:right w:val="single" w:sz="4" w:space="0" w:color="000000"/>
            </w:tcBorders>
          </w:tcPr>
          <w:p w14:paraId="2450FD8A"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事業目標を確実に達成するためのマネジメント </w:t>
            </w:r>
          </w:p>
        </w:tc>
        <w:tc>
          <w:tcPr>
            <w:tcW w:w="4238" w:type="dxa"/>
            <w:tcBorders>
              <w:top w:val="single" w:sz="4" w:space="0" w:color="000000"/>
              <w:left w:val="single" w:sz="4" w:space="0" w:color="000000"/>
              <w:bottom w:val="single" w:sz="4" w:space="0" w:color="000000"/>
              <w:right w:val="single" w:sz="4" w:space="0" w:color="000000"/>
            </w:tcBorders>
          </w:tcPr>
          <w:p w14:paraId="521B4E0E" w14:textId="77777777" w:rsidR="00AE4EE7" w:rsidRDefault="00000000">
            <w:pPr>
              <w:spacing w:after="0" w:line="317" w:lineRule="auto"/>
              <w:ind w:left="4" w:firstLine="0"/>
              <w:jc w:val="both"/>
            </w:pPr>
            <w:r>
              <w:rPr>
                <w:rFonts w:ascii="ＭＳ Ｐゴシック" w:eastAsia="ＭＳ Ｐゴシック" w:hAnsi="ＭＳ Ｐゴシック" w:cs="ＭＳ Ｐゴシック"/>
                <w:sz w:val="18"/>
              </w:rPr>
              <w:t>中長期的な市場動向を踏まえた</w:t>
            </w:r>
            <w:r>
              <w:rPr>
                <w:rFonts w:ascii="ＭＳ Ｐゴシック" w:eastAsia="ＭＳ Ｐゴシック" w:hAnsi="ＭＳ Ｐゴシック" w:cs="ＭＳ Ｐゴシック"/>
                <w:color w:val="FF0000"/>
                <w:sz w:val="18"/>
              </w:rPr>
              <w:t>経営上の必要性</w:t>
            </w:r>
            <w:r>
              <w:rPr>
                <w:rFonts w:ascii="ＭＳ Ｐゴシック" w:eastAsia="ＭＳ Ｐゴシック" w:hAnsi="ＭＳ Ｐゴシック" w:cs="ＭＳ Ｐゴシック"/>
                <w:sz w:val="18"/>
              </w:rPr>
              <w:t>から設定された事業目標を確実に達成するための</w:t>
            </w:r>
          </w:p>
          <w:p w14:paraId="7C8E4E64"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PDCA が徹底</w:t>
            </w:r>
            <w:r>
              <w:rPr>
                <w:rFonts w:ascii="ＭＳ Ｐゴシック" w:eastAsia="ＭＳ Ｐゴシック" w:hAnsi="ＭＳ Ｐゴシック" w:cs="ＭＳ Ｐゴシック"/>
                <w:sz w:val="18"/>
              </w:rPr>
              <w:t xml:space="preserve">されている。 </w:t>
            </w:r>
          </w:p>
        </w:tc>
      </w:tr>
      <w:tr w:rsidR="00AE4EE7" w14:paraId="7F7552AD"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2949FA0D" w14:textId="77777777" w:rsidR="00AE4EE7" w:rsidRDefault="00000000">
            <w:pPr>
              <w:spacing w:after="0" w:line="259" w:lineRule="auto"/>
              <w:ind w:left="0" w:firstLine="0"/>
            </w:pPr>
            <w:r>
              <w:t xml:space="preserve">調達プロセスの標準化 </w:t>
            </w:r>
          </w:p>
        </w:tc>
        <w:tc>
          <w:tcPr>
            <w:tcW w:w="2940" w:type="dxa"/>
            <w:tcBorders>
              <w:top w:val="single" w:sz="4" w:space="0" w:color="000000"/>
              <w:left w:val="single" w:sz="4" w:space="0" w:color="000000"/>
              <w:bottom w:val="single" w:sz="4" w:space="0" w:color="000000"/>
              <w:right w:val="single" w:sz="4" w:space="0" w:color="000000"/>
            </w:tcBorders>
          </w:tcPr>
          <w:p w14:paraId="160A8EFB"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競争力ある調達品・サプライヤー・調達価格を迅速に決めるプロセス </w:t>
            </w:r>
          </w:p>
        </w:tc>
        <w:tc>
          <w:tcPr>
            <w:tcW w:w="4238" w:type="dxa"/>
            <w:tcBorders>
              <w:top w:val="single" w:sz="4" w:space="0" w:color="000000"/>
              <w:left w:val="single" w:sz="4" w:space="0" w:color="000000"/>
              <w:bottom w:val="single" w:sz="4" w:space="0" w:color="000000"/>
              <w:right w:val="single" w:sz="4" w:space="0" w:color="000000"/>
            </w:tcBorders>
          </w:tcPr>
          <w:p w14:paraId="2E1BE6E3"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組織力を活かし、迅速なソーシングとプライシングを行う</w:t>
            </w:r>
            <w:r>
              <w:rPr>
                <w:rFonts w:ascii="ＭＳ Ｐゴシック" w:eastAsia="ＭＳ Ｐゴシック" w:hAnsi="ＭＳ Ｐゴシック" w:cs="ＭＳ Ｐゴシック"/>
                <w:sz w:val="18"/>
              </w:rPr>
              <w:t xml:space="preserve">ための調達プロセスの標準化ができている。 </w:t>
            </w:r>
          </w:p>
        </w:tc>
      </w:tr>
      <w:tr w:rsidR="00AE4EE7" w14:paraId="13A5642F" w14:textId="77777777">
        <w:trPr>
          <w:trHeight w:val="937"/>
        </w:trPr>
        <w:tc>
          <w:tcPr>
            <w:tcW w:w="1993" w:type="dxa"/>
            <w:tcBorders>
              <w:top w:val="single" w:sz="4" w:space="0" w:color="000000"/>
              <w:left w:val="single" w:sz="4" w:space="0" w:color="000000"/>
              <w:bottom w:val="single" w:sz="4" w:space="0" w:color="000000"/>
              <w:right w:val="single" w:sz="4" w:space="0" w:color="000000"/>
            </w:tcBorders>
          </w:tcPr>
          <w:p w14:paraId="52F1AA3D" w14:textId="77777777" w:rsidR="00AE4EE7" w:rsidRDefault="00000000">
            <w:pPr>
              <w:spacing w:after="0" w:line="259" w:lineRule="auto"/>
              <w:ind w:left="0" w:firstLine="0"/>
            </w:pPr>
            <w:r>
              <w:t xml:space="preserve">調達情報管理の仕組み構築 </w:t>
            </w:r>
          </w:p>
        </w:tc>
        <w:tc>
          <w:tcPr>
            <w:tcW w:w="2940" w:type="dxa"/>
            <w:tcBorders>
              <w:top w:val="single" w:sz="4" w:space="0" w:color="000000"/>
              <w:left w:val="single" w:sz="4" w:space="0" w:color="000000"/>
              <w:bottom w:val="single" w:sz="4" w:space="0" w:color="000000"/>
              <w:right w:val="single" w:sz="4" w:space="0" w:color="000000"/>
            </w:tcBorders>
          </w:tcPr>
          <w:p w14:paraId="1C1CB583"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競争力あるソーシング、プライシングに関する情報の蓄積・管理・共有の仕組み </w:t>
            </w:r>
          </w:p>
        </w:tc>
        <w:tc>
          <w:tcPr>
            <w:tcW w:w="4238" w:type="dxa"/>
            <w:tcBorders>
              <w:top w:val="single" w:sz="4" w:space="0" w:color="000000"/>
              <w:left w:val="single" w:sz="4" w:space="0" w:color="000000"/>
              <w:bottom w:val="single" w:sz="4" w:space="0" w:color="000000"/>
              <w:right w:val="single" w:sz="4" w:space="0" w:color="000000"/>
            </w:tcBorders>
          </w:tcPr>
          <w:p w14:paraId="146C23C8"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グローバルレベルで、競争力ある企業/QCD に関する</w:t>
            </w:r>
            <w:r>
              <w:rPr>
                <w:rFonts w:ascii="ＭＳ Ｐゴシック" w:eastAsia="ＭＳ Ｐゴシック" w:hAnsi="ＭＳ Ｐゴシック" w:cs="ＭＳ Ｐゴシック"/>
                <w:color w:val="FF0000"/>
                <w:sz w:val="18"/>
              </w:rPr>
              <w:t>鮮度の高い情報が関連各部門で共有化</w:t>
            </w:r>
            <w:r>
              <w:rPr>
                <w:rFonts w:ascii="ＭＳ Ｐゴシック" w:eastAsia="ＭＳ Ｐゴシック" w:hAnsi="ＭＳ Ｐゴシック" w:cs="ＭＳ Ｐゴシック"/>
                <w:sz w:val="18"/>
              </w:rPr>
              <w:t xml:space="preserve">できている。 </w:t>
            </w:r>
          </w:p>
        </w:tc>
      </w:tr>
      <w:tr w:rsidR="00AE4EE7" w14:paraId="3748B29F"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4B011F36" w14:textId="77777777" w:rsidR="00AE4EE7" w:rsidRDefault="00000000">
            <w:pPr>
              <w:spacing w:after="0" w:line="259" w:lineRule="auto"/>
              <w:ind w:left="0" w:firstLine="0"/>
            </w:pPr>
            <w:r>
              <w:t xml:space="preserve">調達スキル向上の仕組み構築 </w:t>
            </w:r>
          </w:p>
        </w:tc>
        <w:tc>
          <w:tcPr>
            <w:tcW w:w="2940" w:type="dxa"/>
            <w:tcBorders>
              <w:top w:val="single" w:sz="4" w:space="0" w:color="000000"/>
              <w:left w:val="single" w:sz="4" w:space="0" w:color="000000"/>
              <w:bottom w:val="single" w:sz="4" w:space="0" w:color="000000"/>
              <w:right w:val="single" w:sz="4" w:space="0" w:color="000000"/>
            </w:tcBorders>
          </w:tcPr>
          <w:p w14:paraId="0517470B"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競争力の評価ができる調達プロフェッショナル育成の仕組み </w:t>
            </w:r>
          </w:p>
        </w:tc>
        <w:tc>
          <w:tcPr>
            <w:tcW w:w="4238" w:type="dxa"/>
            <w:tcBorders>
              <w:top w:val="single" w:sz="4" w:space="0" w:color="000000"/>
              <w:left w:val="single" w:sz="4" w:space="0" w:color="000000"/>
              <w:bottom w:val="single" w:sz="4" w:space="0" w:color="000000"/>
              <w:right w:val="single" w:sz="4" w:space="0" w:color="000000"/>
            </w:tcBorders>
          </w:tcPr>
          <w:p w14:paraId="690D1E1A"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調達プロフェッショナルの要件と教育項目が明確</w:t>
            </w:r>
            <w:r>
              <w:rPr>
                <w:rFonts w:ascii="ＭＳ Ｐゴシック" w:eastAsia="ＭＳ Ｐゴシック" w:hAnsi="ＭＳ Ｐゴシック" w:cs="ＭＳ Ｐゴシック"/>
                <w:sz w:val="18"/>
              </w:rPr>
              <w:t xml:space="preserve">で、OJT、Off-JT、能力評価ができている。 </w:t>
            </w:r>
          </w:p>
        </w:tc>
      </w:tr>
    </w:tbl>
    <w:p w14:paraId="7AF95C2B" w14:textId="77777777" w:rsidR="00AE4EE7" w:rsidRDefault="00000000">
      <w:pPr>
        <w:spacing w:after="37" w:line="259" w:lineRule="auto"/>
        <w:ind w:left="0" w:firstLine="0"/>
      </w:pPr>
      <w:r>
        <w:rPr>
          <w:rFonts w:ascii="ＭＳ Ｐゴシック" w:eastAsia="ＭＳ Ｐゴシック" w:hAnsi="ＭＳ Ｐゴシック" w:cs="ＭＳ Ｐゴシック"/>
        </w:rPr>
        <w:t xml:space="preserve"> </w:t>
      </w:r>
    </w:p>
    <w:p w14:paraId="4B51D8BA" w14:textId="77777777" w:rsidR="00AE4EE7" w:rsidRDefault="00000000">
      <w:pPr>
        <w:pStyle w:val="3"/>
        <w:ind w:left="-5"/>
      </w:pPr>
      <w:r>
        <w:t xml:space="preserve">「1」調達企画の役割 </w:t>
      </w:r>
    </w:p>
    <w:p w14:paraId="1DF44232" w14:textId="77777777" w:rsidR="00AE4EE7" w:rsidRDefault="00000000">
      <w:pPr>
        <w:spacing w:after="8"/>
        <w:ind w:left="196" w:right="313" w:hanging="211"/>
      </w:pPr>
      <w:r>
        <w:t xml:space="preserve"> 「調達企画」とは、会社方針、事業方針に基づき、より高いレベルの QCDとその安定調達の実現を目指し、調達の現状機能の短期および中長期の課題を整理し、「目標展開」、「戦略立案」、「実行マネジメント」を行うことである。 </w:t>
      </w:r>
    </w:p>
    <w:tbl>
      <w:tblPr>
        <w:tblStyle w:val="TableGrid"/>
        <w:tblW w:w="9174" w:type="dxa"/>
        <w:tblInd w:w="210" w:type="dxa"/>
        <w:tblCellMar>
          <w:top w:w="60" w:type="dxa"/>
          <w:left w:w="107" w:type="dxa"/>
          <w:bottom w:w="0" w:type="dxa"/>
          <w:right w:w="7" w:type="dxa"/>
        </w:tblCellMar>
        <w:tblLook w:val="04A0" w:firstRow="1" w:lastRow="0" w:firstColumn="1" w:lastColumn="0" w:noHBand="0" w:noVBand="1"/>
      </w:tblPr>
      <w:tblGrid>
        <w:gridCol w:w="2310"/>
        <w:gridCol w:w="6864"/>
      </w:tblGrid>
      <w:tr w:rsidR="00AE4EE7" w14:paraId="3ADD6812" w14:textId="77777777">
        <w:trPr>
          <w:trHeight w:val="317"/>
        </w:trPr>
        <w:tc>
          <w:tcPr>
            <w:tcW w:w="2310" w:type="dxa"/>
            <w:tcBorders>
              <w:top w:val="single" w:sz="4" w:space="0" w:color="000000"/>
              <w:left w:val="single" w:sz="4" w:space="0" w:color="000000"/>
              <w:bottom w:val="single" w:sz="4" w:space="0" w:color="000000"/>
              <w:right w:val="single" w:sz="4" w:space="0" w:color="000000"/>
            </w:tcBorders>
            <w:shd w:val="clear" w:color="auto" w:fill="C0C0C0"/>
          </w:tcPr>
          <w:p w14:paraId="3E9C3DD9" w14:textId="77777777" w:rsidR="00AE4EE7" w:rsidRDefault="00000000">
            <w:pPr>
              <w:spacing w:after="0" w:line="259" w:lineRule="auto"/>
              <w:ind w:left="0" w:right="115" w:firstLine="0"/>
              <w:jc w:val="center"/>
            </w:pPr>
            <w:r>
              <w:t xml:space="preserve">役割 </w:t>
            </w:r>
          </w:p>
        </w:tc>
        <w:tc>
          <w:tcPr>
            <w:tcW w:w="6864" w:type="dxa"/>
            <w:tcBorders>
              <w:top w:val="single" w:sz="4" w:space="0" w:color="000000"/>
              <w:left w:val="single" w:sz="4" w:space="0" w:color="000000"/>
              <w:bottom w:val="single" w:sz="4" w:space="0" w:color="000000"/>
              <w:right w:val="single" w:sz="4" w:space="0" w:color="000000"/>
            </w:tcBorders>
            <w:shd w:val="clear" w:color="auto" w:fill="C0C0C0"/>
          </w:tcPr>
          <w:p w14:paraId="0AFD84D4" w14:textId="77777777" w:rsidR="00AE4EE7" w:rsidRDefault="00000000">
            <w:pPr>
              <w:spacing w:after="0" w:line="259" w:lineRule="auto"/>
              <w:ind w:left="0" w:right="110" w:firstLine="0"/>
              <w:jc w:val="center"/>
            </w:pPr>
            <w:r>
              <w:t xml:space="preserve">内容 </w:t>
            </w:r>
          </w:p>
        </w:tc>
      </w:tr>
      <w:tr w:rsidR="00AE4EE7" w14:paraId="0418822D" w14:textId="77777777">
        <w:trPr>
          <w:trHeight w:val="1582"/>
        </w:trPr>
        <w:tc>
          <w:tcPr>
            <w:tcW w:w="2310" w:type="dxa"/>
            <w:tcBorders>
              <w:top w:val="single" w:sz="4" w:space="0" w:color="000000"/>
              <w:left w:val="single" w:sz="4" w:space="0" w:color="000000"/>
              <w:bottom w:val="single" w:sz="24" w:space="0" w:color="000000"/>
              <w:right w:val="single" w:sz="4" w:space="0" w:color="000000"/>
            </w:tcBorders>
          </w:tcPr>
          <w:p w14:paraId="5AEE5713" w14:textId="77777777" w:rsidR="00AE4EE7" w:rsidRDefault="00000000">
            <w:pPr>
              <w:spacing w:after="0" w:line="259" w:lineRule="auto"/>
              <w:ind w:left="0" w:firstLine="0"/>
            </w:pPr>
            <w:r>
              <w:t xml:space="preserve">① 目標展開 </w:t>
            </w:r>
          </w:p>
        </w:tc>
        <w:tc>
          <w:tcPr>
            <w:tcW w:w="6864" w:type="dxa"/>
            <w:tcBorders>
              <w:top w:val="single" w:sz="4" w:space="0" w:color="000000"/>
              <w:left w:val="single" w:sz="4" w:space="0" w:color="000000"/>
              <w:bottom w:val="single" w:sz="24" w:space="0" w:color="000000"/>
              <w:right w:val="single" w:sz="4" w:space="0" w:color="000000"/>
            </w:tcBorders>
          </w:tcPr>
          <w:p w14:paraId="048F5A42" w14:textId="77777777" w:rsidR="00AE4EE7" w:rsidRDefault="00000000">
            <w:pPr>
              <w:spacing w:after="0" w:line="287" w:lineRule="auto"/>
              <w:ind w:left="2" w:firstLine="0"/>
            </w:pPr>
            <w:r>
              <w:t xml:space="preserve">経営目標と連動した部門目標を実現するために、その対象範囲を明らかにし、仮説に基づき個別目標（調達品目・サプライヤー・調達基盤）を明確にする。 </w:t>
            </w:r>
          </w:p>
          <w:p w14:paraId="0A864E1A" w14:textId="77777777" w:rsidR="00AE4EE7" w:rsidRDefault="00000000">
            <w:pPr>
              <w:spacing w:after="27" w:line="259" w:lineRule="auto"/>
              <w:ind w:left="2" w:firstLine="0"/>
              <w:jc w:val="both"/>
            </w:pPr>
            <w:r>
              <w:t xml:space="preserve">ポイントは、トップダウンで具体的な数値目標設定を行うことである。 </w:t>
            </w:r>
          </w:p>
          <w:p w14:paraId="5D6EF0CB" w14:textId="77777777" w:rsidR="00AE4EE7" w:rsidRDefault="00000000">
            <w:pPr>
              <w:spacing w:after="0" w:line="259" w:lineRule="auto"/>
              <w:ind w:left="2" w:firstLine="0"/>
            </w:pPr>
            <w:r>
              <w:t xml:space="preserve">例）新商品目標原価：○○％減、現行品CR：○年間で○％減 </w:t>
            </w:r>
          </w:p>
        </w:tc>
      </w:tr>
      <w:tr w:rsidR="00AE4EE7" w14:paraId="4F8497CB" w14:textId="77777777">
        <w:trPr>
          <w:trHeight w:val="2222"/>
        </w:trPr>
        <w:tc>
          <w:tcPr>
            <w:tcW w:w="2310" w:type="dxa"/>
            <w:tcBorders>
              <w:top w:val="single" w:sz="24" w:space="0" w:color="000000"/>
              <w:left w:val="single" w:sz="24" w:space="0" w:color="000000"/>
              <w:bottom w:val="single" w:sz="24" w:space="0" w:color="000000"/>
              <w:right w:val="single" w:sz="4" w:space="0" w:color="000000"/>
            </w:tcBorders>
          </w:tcPr>
          <w:p w14:paraId="3B46B770" w14:textId="77777777" w:rsidR="00AE4EE7" w:rsidRDefault="00000000">
            <w:pPr>
              <w:spacing w:after="0" w:line="259" w:lineRule="auto"/>
              <w:ind w:left="0" w:firstLine="0"/>
            </w:pPr>
            <w:r>
              <w:t xml:space="preserve">② </w:t>
            </w:r>
            <w:r>
              <w:rPr>
                <w:color w:val="FF0000"/>
              </w:rPr>
              <w:t>調達戦略立案</w:t>
            </w:r>
            <w:r>
              <w:t xml:space="preserve"> </w:t>
            </w:r>
          </w:p>
        </w:tc>
        <w:tc>
          <w:tcPr>
            <w:tcW w:w="6864" w:type="dxa"/>
            <w:tcBorders>
              <w:top w:val="single" w:sz="24" w:space="0" w:color="000000"/>
              <w:left w:val="single" w:sz="4" w:space="0" w:color="000000"/>
              <w:bottom w:val="single" w:sz="24" w:space="0" w:color="000000"/>
              <w:right w:val="single" w:sz="24" w:space="0" w:color="000000"/>
            </w:tcBorders>
          </w:tcPr>
          <w:p w14:paraId="22F81B48" w14:textId="77777777" w:rsidR="00AE4EE7" w:rsidRDefault="00000000">
            <w:pPr>
              <w:spacing w:after="30" w:line="259" w:lineRule="auto"/>
              <w:ind w:left="2" w:firstLine="0"/>
              <w:jc w:val="both"/>
            </w:pPr>
            <w:r>
              <w:t xml:space="preserve">対象の調達品特性（調達特性、仕様特性等）を踏まえた戦略立案をする。 </w:t>
            </w:r>
          </w:p>
          <w:p w14:paraId="233B5999" w14:textId="77777777" w:rsidR="00AE4EE7" w:rsidRDefault="00000000">
            <w:pPr>
              <w:spacing w:after="39" w:line="259" w:lineRule="auto"/>
              <w:ind w:left="2" w:firstLine="0"/>
            </w:pPr>
            <w:r>
              <w:t xml:space="preserve">＜基本手順＞ </w:t>
            </w:r>
          </w:p>
          <w:p w14:paraId="36E8FE27" w14:textId="77777777" w:rsidR="00AE4EE7" w:rsidRDefault="00000000">
            <w:pPr>
              <w:numPr>
                <w:ilvl w:val="0"/>
                <w:numId w:val="8"/>
              </w:numPr>
              <w:spacing w:after="3" w:line="292" w:lineRule="auto"/>
              <w:ind w:hanging="360"/>
            </w:pPr>
            <w:r>
              <w:t xml:space="preserve">調達特性（サプライヤー数、サプライヤーの競争環境、入手難易度、価格決定要因等）と仕様特性（自社仕様、サプライヤー仕様等）を把握する。 </w:t>
            </w:r>
          </w:p>
          <w:p w14:paraId="236AE128" w14:textId="77777777" w:rsidR="00AE4EE7" w:rsidRDefault="00000000">
            <w:pPr>
              <w:numPr>
                <w:ilvl w:val="0"/>
                <w:numId w:val="8"/>
              </w:numPr>
              <w:spacing w:after="52" w:line="259" w:lineRule="auto"/>
              <w:ind w:hanging="360"/>
            </w:pPr>
            <w:r>
              <w:t xml:space="preserve">何かを変える。（買い方、作り方、仕様、調達政策） </w:t>
            </w:r>
          </w:p>
          <w:p w14:paraId="564C7DD7" w14:textId="77777777" w:rsidR="00AE4EE7" w:rsidRDefault="00000000">
            <w:pPr>
              <w:numPr>
                <w:ilvl w:val="0"/>
                <w:numId w:val="8"/>
              </w:numPr>
              <w:spacing w:after="0" w:line="259" w:lineRule="auto"/>
              <w:ind w:hanging="360"/>
            </w:pPr>
            <w:r>
              <w:t xml:space="preserve">2を実行する際のネックを解消するために、調達基盤を強化する。 </w:t>
            </w:r>
          </w:p>
        </w:tc>
      </w:tr>
      <w:tr w:rsidR="00AE4EE7" w14:paraId="070B5065" w14:textId="77777777">
        <w:trPr>
          <w:trHeight w:val="964"/>
        </w:trPr>
        <w:tc>
          <w:tcPr>
            <w:tcW w:w="2310" w:type="dxa"/>
            <w:tcBorders>
              <w:top w:val="single" w:sz="24" w:space="0" w:color="000000"/>
              <w:left w:val="single" w:sz="4" w:space="0" w:color="000000"/>
              <w:bottom w:val="single" w:sz="4" w:space="0" w:color="000000"/>
              <w:right w:val="single" w:sz="4" w:space="0" w:color="000000"/>
            </w:tcBorders>
          </w:tcPr>
          <w:p w14:paraId="2CC015CC" w14:textId="77777777" w:rsidR="00AE4EE7" w:rsidRDefault="00000000">
            <w:pPr>
              <w:spacing w:after="0" w:line="259" w:lineRule="auto"/>
              <w:ind w:left="0" w:firstLine="0"/>
              <w:jc w:val="both"/>
            </w:pPr>
            <w:r>
              <w:t xml:space="preserve">③ 実行マネジメント </w:t>
            </w:r>
          </w:p>
        </w:tc>
        <w:tc>
          <w:tcPr>
            <w:tcW w:w="6864" w:type="dxa"/>
            <w:tcBorders>
              <w:top w:val="single" w:sz="24" w:space="0" w:color="000000"/>
              <w:left w:val="single" w:sz="4" w:space="0" w:color="000000"/>
              <w:bottom w:val="single" w:sz="4" w:space="0" w:color="000000"/>
              <w:right w:val="single" w:sz="4" w:space="0" w:color="000000"/>
            </w:tcBorders>
          </w:tcPr>
          <w:p w14:paraId="6010FEC9" w14:textId="77777777" w:rsidR="00AE4EE7" w:rsidRDefault="00000000">
            <w:pPr>
              <w:spacing w:after="0" w:line="259" w:lineRule="auto"/>
              <w:ind w:left="2" w:firstLine="0"/>
            </w:pPr>
            <w:r>
              <w:t xml:space="preserve">グローバル調達市場からより広い範囲の情報収集と、その精度の高い査定により、施策効果を見積り、仮説検証しながら、迅速な施策の変更・追加を行う。 </w:t>
            </w:r>
          </w:p>
        </w:tc>
      </w:tr>
    </w:tbl>
    <w:p w14:paraId="5817F155" w14:textId="77777777" w:rsidR="00AE4EE7" w:rsidRDefault="00000000">
      <w:pPr>
        <w:spacing w:after="30" w:line="259" w:lineRule="auto"/>
        <w:ind w:left="0" w:firstLine="0"/>
      </w:pPr>
      <w:r>
        <w:t xml:space="preserve"> </w:t>
      </w:r>
    </w:p>
    <w:p w14:paraId="29921E06" w14:textId="77777777" w:rsidR="00AE4EE7" w:rsidRDefault="00000000">
      <w:pPr>
        <w:spacing w:after="27" w:line="259" w:lineRule="auto"/>
        <w:ind w:left="0" w:firstLine="0"/>
      </w:pPr>
      <w:r>
        <w:t xml:space="preserve"> </w:t>
      </w:r>
    </w:p>
    <w:p w14:paraId="6596A558" w14:textId="77777777" w:rsidR="00AE4EE7" w:rsidRDefault="00000000">
      <w:pPr>
        <w:spacing w:after="30" w:line="259" w:lineRule="auto"/>
        <w:ind w:left="0" w:firstLine="0"/>
      </w:pPr>
      <w:r>
        <w:t xml:space="preserve"> </w:t>
      </w:r>
    </w:p>
    <w:p w14:paraId="5F5200A7" w14:textId="77777777" w:rsidR="00AE4EE7" w:rsidRDefault="00000000">
      <w:pPr>
        <w:spacing w:after="30" w:line="259" w:lineRule="auto"/>
        <w:ind w:left="0" w:firstLine="0"/>
      </w:pPr>
      <w:r>
        <w:t xml:space="preserve"> </w:t>
      </w:r>
    </w:p>
    <w:p w14:paraId="67EFDEC8" w14:textId="77777777" w:rsidR="00AE4EE7" w:rsidRDefault="00000000">
      <w:pPr>
        <w:spacing w:after="30" w:line="259" w:lineRule="auto"/>
        <w:ind w:left="0" w:firstLine="0"/>
      </w:pPr>
      <w:r>
        <w:t xml:space="preserve"> </w:t>
      </w:r>
    </w:p>
    <w:p w14:paraId="78428FDF" w14:textId="77777777" w:rsidR="00AE4EE7" w:rsidRDefault="00000000">
      <w:pPr>
        <w:spacing w:after="27" w:line="259" w:lineRule="auto"/>
        <w:ind w:left="0" w:firstLine="0"/>
      </w:pPr>
      <w:r>
        <w:t xml:space="preserve"> </w:t>
      </w:r>
    </w:p>
    <w:p w14:paraId="2C964976" w14:textId="77777777" w:rsidR="00AE4EE7" w:rsidRDefault="00000000">
      <w:pPr>
        <w:spacing w:after="30" w:line="259" w:lineRule="auto"/>
        <w:ind w:left="0" w:firstLine="0"/>
      </w:pPr>
      <w:r>
        <w:t xml:space="preserve"> </w:t>
      </w:r>
    </w:p>
    <w:p w14:paraId="1C8CF9A1" w14:textId="77777777" w:rsidR="00AE4EE7" w:rsidRDefault="00000000">
      <w:pPr>
        <w:spacing w:after="30" w:line="259" w:lineRule="auto"/>
        <w:ind w:left="0" w:firstLine="0"/>
      </w:pPr>
      <w:r>
        <w:t xml:space="preserve"> </w:t>
      </w:r>
    </w:p>
    <w:p w14:paraId="67514D15" w14:textId="77777777" w:rsidR="00AE4EE7" w:rsidRDefault="00000000">
      <w:pPr>
        <w:spacing w:after="0" w:line="259" w:lineRule="auto"/>
        <w:ind w:left="0" w:firstLine="0"/>
      </w:pPr>
      <w:r>
        <w:t xml:space="preserve"> </w:t>
      </w:r>
    </w:p>
    <w:p w14:paraId="3507164A" w14:textId="77777777" w:rsidR="00AE4EE7" w:rsidRDefault="00000000">
      <w:pPr>
        <w:pStyle w:val="3"/>
        <w:ind w:left="-5"/>
      </w:pPr>
      <w:r>
        <w:t xml:space="preserve">「2」調達戦略の方向性と視点 </w:t>
      </w:r>
    </w:p>
    <w:p w14:paraId="6BEEF1CB" w14:textId="77777777" w:rsidR="00AE4EE7" w:rsidRDefault="00000000">
      <w:pPr>
        <w:ind w:left="-5" w:right="313"/>
      </w:pPr>
      <w:r>
        <w:t xml:space="preserve"> 調達戦略に求められることをVEの公式に則って表現すると、 </w:t>
      </w:r>
    </w:p>
    <w:p w14:paraId="48BEDB94" w14:textId="77777777" w:rsidR="00AE4EE7" w:rsidRDefault="00000000">
      <w:pPr>
        <w:spacing w:after="0" w:line="284" w:lineRule="auto"/>
        <w:ind w:left="211" w:hanging="211"/>
      </w:pPr>
      <w:r>
        <w:t xml:space="preserve"> </w:t>
      </w:r>
      <w:r>
        <w:rPr>
          <w:bdr w:val="single" w:sz="8" w:space="0" w:color="000000"/>
        </w:rPr>
        <w:t>調達戦略に求められるもの「V」＝実現される機能「F」／ライフサイクルコスト「C」</w:t>
      </w:r>
      <w:r>
        <w:t xml:space="preserve">となり、具体的戦略を記載すると次図のイメージとなる。 </w:t>
      </w:r>
    </w:p>
    <w:p w14:paraId="5CFA86B8" w14:textId="77777777" w:rsidR="00AE4EE7" w:rsidRDefault="00000000">
      <w:pPr>
        <w:spacing w:after="264" w:line="259" w:lineRule="auto"/>
        <w:ind w:left="0" w:firstLine="0"/>
      </w:pPr>
      <w:r>
        <w:rPr>
          <w:rFonts w:ascii="Calibri" w:eastAsia="Calibri" w:hAnsi="Calibri" w:cs="Calibri"/>
          <w:noProof/>
          <w:sz w:val="22"/>
        </w:rPr>
        <mc:AlternateContent>
          <mc:Choice Requires="wpg">
            <w:drawing>
              <wp:inline distT="0" distB="0" distL="0" distR="0" wp14:anchorId="7F10890D" wp14:editId="3866BB73">
                <wp:extent cx="5871400" cy="3210822"/>
                <wp:effectExtent l="0" t="0" r="0" b="0"/>
                <wp:docPr id="33543" name="Group 33543"/>
                <wp:cNvGraphicFramePr/>
                <a:graphic xmlns:a="http://schemas.openxmlformats.org/drawingml/2006/main">
                  <a:graphicData uri="http://schemas.microsoft.com/office/word/2010/wordprocessingGroup">
                    <wpg:wgp>
                      <wpg:cNvGrpSpPr/>
                      <wpg:grpSpPr>
                        <a:xfrm>
                          <a:off x="0" y="0"/>
                          <a:ext cx="5871400" cy="3210822"/>
                          <a:chOff x="0" y="0"/>
                          <a:chExt cx="5871400" cy="3210822"/>
                        </a:xfrm>
                      </wpg:grpSpPr>
                      <wps:wsp>
                        <wps:cNvPr id="1888" name="Rectangle 1888"/>
                        <wps:cNvSpPr/>
                        <wps:spPr>
                          <a:xfrm>
                            <a:off x="0" y="42045"/>
                            <a:ext cx="84117" cy="168235"/>
                          </a:xfrm>
                          <a:prstGeom prst="rect">
                            <a:avLst/>
                          </a:prstGeom>
                          <a:ln>
                            <a:noFill/>
                          </a:ln>
                        </wps:spPr>
                        <wps:txbx>
                          <w:txbxContent>
                            <w:p w14:paraId="283E8A65"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89" name="Rectangle 1889"/>
                        <wps:cNvSpPr/>
                        <wps:spPr>
                          <a:xfrm>
                            <a:off x="0" y="238640"/>
                            <a:ext cx="84117" cy="168235"/>
                          </a:xfrm>
                          <a:prstGeom prst="rect">
                            <a:avLst/>
                          </a:prstGeom>
                          <a:ln>
                            <a:noFill/>
                          </a:ln>
                        </wps:spPr>
                        <wps:txbx>
                          <w:txbxContent>
                            <w:p w14:paraId="51D0913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0" name="Rectangle 1890"/>
                        <wps:cNvSpPr/>
                        <wps:spPr>
                          <a:xfrm>
                            <a:off x="0" y="435237"/>
                            <a:ext cx="84117" cy="168235"/>
                          </a:xfrm>
                          <a:prstGeom prst="rect">
                            <a:avLst/>
                          </a:prstGeom>
                          <a:ln>
                            <a:noFill/>
                          </a:ln>
                        </wps:spPr>
                        <wps:txbx>
                          <w:txbxContent>
                            <w:p w14:paraId="6C503342"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1" name="Rectangle 1891"/>
                        <wps:cNvSpPr/>
                        <wps:spPr>
                          <a:xfrm>
                            <a:off x="0" y="631833"/>
                            <a:ext cx="84117" cy="168235"/>
                          </a:xfrm>
                          <a:prstGeom prst="rect">
                            <a:avLst/>
                          </a:prstGeom>
                          <a:ln>
                            <a:noFill/>
                          </a:ln>
                        </wps:spPr>
                        <wps:txbx>
                          <w:txbxContent>
                            <w:p w14:paraId="2177A7F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2" name="Rectangle 1892"/>
                        <wps:cNvSpPr/>
                        <wps:spPr>
                          <a:xfrm>
                            <a:off x="0" y="826905"/>
                            <a:ext cx="84117" cy="168235"/>
                          </a:xfrm>
                          <a:prstGeom prst="rect">
                            <a:avLst/>
                          </a:prstGeom>
                          <a:ln>
                            <a:noFill/>
                          </a:ln>
                        </wps:spPr>
                        <wps:txbx>
                          <w:txbxContent>
                            <w:p w14:paraId="023DC439"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3" name="Rectangle 1893"/>
                        <wps:cNvSpPr/>
                        <wps:spPr>
                          <a:xfrm>
                            <a:off x="0" y="1023501"/>
                            <a:ext cx="84117" cy="168235"/>
                          </a:xfrm>
                          <a:prstGeom prst="rect">
                            <a:avLst/>
                          </a:prstGeom>
                          <a:ln>
                            <a:noFill/>
                          </a:ln>
                        </wps:spPr>
                        <wps:txbx>
                          <w:txbxContent>
                            <w:p w14:paraId="2E77C62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4" name="Rectangle 1894"/>
                        <wps:cNvSpPr/>
                        <wps:spPr>
                          <a:xfrm>
                            <a:off x="0" y="1220097"/>
                            <a:ext cx="84117" cy="168235"/>
                          </a:xfrm>
                          <a:prstGeom prst="rect">
                            <a:avLst/>
                          </a:prstGeom>
                          <a:ln>
                            <a:noFill/>
                          </a:ln>
                        </wps:spPr>
                        <wps:txbx>
                          <w:txbxContent>
                            <w:p w14:paraId="7B34858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5" name="Rectangle 1895"/>
                        <wps:cNvSpPr/>
                        <wps:spPr>
                          <a:xfrm>
                            <a:off x="0" y="1416693"/>
                            <a:ext cx="84117" cy="168235"/>
                          </a:xfrm>
                          <a:prstGeom prst="rect">
                            <a:avLst/>
                          </a:prstGeom>
                          <a:ln>
                            <a:noFill/>
                          </a:ln>
                        </wps:spPr>
                        <wps:txbx>
                          <w:txbxContent>
                            <w:p w14:paraId="335DDA9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6" name="Rectangle 1896"/>
                        <wps:cNvSpPr/>
                        <wps:spPr>
                          <a:xfrm>
                            <a:off x="0" y="1611765"/>
                            <a:ext cx="84117" cy="168235"/>
                          </a:xfrm>
                          <a:prstGeom prst="rect">
                            <a:avLst/>
                          </a:prstGeom>
                          <a:ln>
                            <a:noFill/>
                          </a:ln>
                        </wps:spPr>
                        <wps:txbx>
                          <w:txbxContent>
                            <w:p w14:paraId="6A9E8E1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7" name="Rectangle 1897"/>
                        <wps:cNvSpPr/>
                        <wps:spPr>
                          <a:xfrm>
                            <a:off x="0" y="1808742"/>
                            <a:ext cx="84117" cy="168235"/>
                          </a:xfrm>
                          <a:prstGeom prst="rect">
                            <a:avLst/>
                          </a:prstGeom>
                          <a:ln>
                            <a:noFill/>
                          </a:ln>
                        </wps:spPr>
                        <wps:txbx>
                          <w:txbxContent>
                            <w:p w14:paraId="37DA1CD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8" name="Rectangle 1898"/>
                        <wps:cNvSpPr/>
                        <wps:spPr>
                          <a:xfrm>
                            <a:off x="0" y="2005338"/>
                            <a:ext cx="84117" cy="168235"/>
                          </a:xfrm>
                          <a:prstGeom prst="rect">
                            <a:avLst/>
                          </a:prstGeom>
                          <a:ln>
                            <a:noFill/>
                          </a:ln>
                        </wps:spPr>
                        <wps:txbx>
                          <w:txbxContent>
                            <w:p w14:paraId="109AE72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899" name="Rectangle 1899"/>
                        <wps:cNvSpPr/>
                        <wps:spPr>
                          <a:xfrm>
                            <a:off x="0" y="2201934"/>
                            <a:ext cx="84117" cy="168235"/>
                          </a:xfrm>
                          <a:prstGeom prst="rect">
                            <a:avLst/>
                          </a:prstGeom>
                          <a:ln>
                            <a:noFill/>
                          </a:ln>
                        </wps:spPr>
                        <wps:txbx>
                          <w:txbxContent>
                            <w:p w14:paraId="773FFDF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00" name="Rectangle 1900"/>
                        <wps:cNvSpPr/>
                        <wps:spPr>
                          <a:xfrm>
                            <a:off x="0" y="2397006"/>
                            <a:ext cx="84117" cy="168235"/>
                          </a:xfrm>
                          <a:prstGeom prst="rect">
                            <a:avLst/>
                          </a:prstGeom>
                          <a:ln>
                            <a:noFill/>
                          </a:ln>
                        </wps:spPr>
                        <wps:txbx>
                          <w:txbxContent>
                            <w:p w14:paraId="7A6CBB9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01" name="Rectangle 1901"/>
                        <wps:cNvSpPr/>
                        <wps:spPr>
                          <a:xfrm>
                            <a:off x="0" y="2593602"/>
                            <a:ext cx="84117" cy="168234"/>
                          </a:xfrm>
                          <a:prstGeom prst="rect">
                            <a:avLst/>
                          </a:prstGeom>
                          <a:ln>
                            <a:noFill/>
                          </a:ln>
                        </wps:spPr>
                        <wps:txbx>
                          <w:txbxContent>
                            <w:p w14:paraId="27498FC1"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02" name="Rectangle 1902"/>
                        <wps:cNvSpPr/>
                        <wps:spPr>
                          <a:xfrm>
                            <a:off x="0" y="2790198"/>
                            <a:ext cx="84117" cy="168235"/>
                          </a:xfrm>
                          <a:prstGeom prst="rect">
                            <a:avLst/>
                          </a:prstGeom>
                          <a:ln>
                            <a:noFill/>
                          </a:ln>
                        </wps:spPr>
                        <wps:txbx>
                          <w:txbxContent>
                            <w:p w14:paraId="040764C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03" name="Rectangle 1903"/>
                        <wps:cNvSpPr/>
                        <wps:spPr>
                          <a:xfrm>
                            <a:off x="0" y="3084330"/>
                            <a:ext cx="84117" cy="168235"/>
                          </a:xfrm>
                          <a:prstGeom prst="rect">
                            <a:avLst/>
                          </a:prstGeom>
                          <a:ln>
                            <a:noFill/>
                          </a:ln>
                        </wps:spPr>
                        <wps:txbx>
                          <w:txbxContent>
                            <w:p w14:paraId="193217F2"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939" name="Picture 1939"/>
                          <pic:cNvPicPr/>
                        </pic:nvPicPr>
                        <pic:blipFill>
                          <a:blip r:embed="rId21"/>
                          <a:stretch>
                            <a:fillRect/>
                          </a:stretch>
                        </pic:blipFill>
                        <pic:spPr>
                          <a:xfrm>
                            <a:off x="132791" y="6223"/>
                            <a:ext cx="5734051" cy="3139440"/>
                          </a:xfrm>
                          <a:prstGeom prst="rect">
                            <a:avLst/>
                          </a:prstGeom>
                        </pic:spPr>
                      </pic:pic>
                      <wps:wsp>
                        <wps:cNvPr id="1940" name="Shape 1940"/>
                        <wps:cNvSpPr/>
                        <wps:spPr>
                          <a:xfrm>
                            <a:off x="126682" y="0"/>
                            <a:ext cx="5744718" cy="3150108"/>
                          </a:xfrm>
                          <a:custGeom>
                            <a:avLst/>
                            <a:gdLst/>
                            <a:ahLst/>
                            <a:cxnLst/>
                            <a:rect l="0" t="0" r="0" b="0"/>
                            <a:pathLst>
                              <a:path w="5744718" h="3150108">
                                <a:moveTo>
                                  <a:pt x="0" y="3150108"/>
                                </a:moveTo>
                                <a:lnTo>
                                  <a:pt x="5744718" y="3150108"/>
                                </a:lnTo>
                                <a:lnTo>
                                  <a:pt x="5744718"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543" style="width:462.315pt;height:252.821pt;mso-position-horizontal-relative:char;mso-position-vertical-relative:line" coordsize="58714,32108">
                <v:rect id="Rectangle 1888" style="position:absolute;width:841;height:1682;left:0;top:420;" filled="f" stroked="f">
                  <v:textbox inset="0,0,0,0" style="layout-flow:vertical-ideographic">
                    <w:txbxContent>
                      <w:p>
                        <w:pPr>
                          <w:spacing w:before="0" w:after="160" w:line="259" w:lineRule="auto"/>
                          <w:ind w:left="0" w:firstLine="0"/>
                        </w:pPr>
                        <w:r>
                          <w:rPr/>
                          <w:t xml:space="preserve"> </w:t>
                        </w:r>
                      </w:p>
                    </w:txbxContent>
                  </v:textbox>
                </v:rect>
                <v:rect id="Rectangle 1889" style="position:absolute;width:841;height:1682;left:0;top:2386;" filled="f" stroked="f">
                  <v:textbox inset="0,0,0,0" style="layout-flow:vertical-ideographic">
                    <w:txbxContent>
                      <w:p>
                        <w:pPr>
                          <w:spacing w:before="0" w:after="160" w:line="259" w:lineRule="auto"/>
                          <w:ind w:left="0" w:firstLine="0"/>
                        </w:pPr>
                        <w:r>
                          <w:rPr/>
                          <w:t xml:space="preserve"> </w:t>
                        </w:r>
                      </w:p>
                    </w:txbxContent>
                  </v:textbox>
                </v:rect>
                <v:rect id="Rectangle 1890" style="position:absolute;width:841;height:1682;left:0;top:4352;" filled="f" stroked="f">
                  <v:textbox inset="0,0,0,0" style="layout-flow:vertical-ideographic">
                    <w:txbxContent>
                      <w:p>
                        <w:pPr>
                          <w:spacing w:before="0" w:after="160" w:line="259" w:lineRule="auto"/>
                          <w:ind w:left="0" w:firstLine="0"/>
                        </w:pPr>
                        <w:r>
                          <w:rPr/>
                          <w:t xml:space="preserve"> </w:t>
                        </w:r>
                      </w:p>
                    </w:txbxContent>
                  </v:textbox>
                </v:rect>
                <v:rect id="Rectangle 1891" style="position:absolute;width:841;height:1682;left:0;top:6318;" filled="f" stroked="f">
                  <v:textbox inset="0,0,0,0" style="layout-flow:vertical-ideographic">
                    <w:txbxContent>
                      <w:p>
                        <w:pPr>
                          <w:spacing w:before="0" w:after="160" w:line="259" w:lineRule="auto"/>
                          <w:ind w:left="0" w:firstLine="0"/>
                        </w:pPr>
                        <w:r>
                          <w:rPr/>
                          <w:t xml:space="preserve"> </w:t>
                        </w:r>
                      </w:p>
                    </w:txbxContent>
                  </v:textbox>
                </v:rect>
                <v:rect id="Rectangle 1892" style="position:absolute;width:841;height:1682;left:0;top:8269;" filled="f" stroked="f">
                  <v:textbox inset="0,0,0,0" style="layout-flow:vertical-ideographic">
                    <w:txbxContent>
                      <w:p>
                        <w:pPr>
                          <w:spacing w:before="0" w:after="160" w:line="259" w:lineRule="auto"/>
                          <w:ind w:left="0" w:firstLine="0"/>
                        </w:pPr>
                        <w:r>
                          <w:rPr/>
                          <w:t xml:space="preserve"> </w:t>
                        </w:r>
                      </w:p>
                    </w:txbxContent>
                  </v:textbox>
                </v:rect>
                <v:rect id="Rectangle 1893" style="position:absolute;width:841;height:1682;left:0;top:10235;" filled="f" stroked="f">
                  <v:textbox inset="0,0,0,0" style="layout-flow:vertical-ideographic">
                    <w:txbxContent>
                      <w:p>
                        <w:pPr>
                          <w:spacing w:before="0" w:after="160" w:line="259" w:lineRule="auto"/>
                          <w:ind w:left="0" w:firstLine="0"/>
                        </w:pPr>
                        <w:r>
                          <w:rPr/>
                          <w:t xml:space="preserve"> </w:t>
                        </w:r>
                      </w:p>
                    </w:txbxContent>
                  </v:textbox>
                </v:rect>
                <v:rect id="Rectangle 1894" style="position:absolute;width:841;height:1682;left:0;top:12200;" filled="f" stroked="f">
                  <v:textbox inset="0,0,0,0" style="layout-flow:vertical-ideographic">
                    <w:txbxContent>
                      <w:p>
                        <w:pPr>
                          <w:spacing w:before="0" w:after="160" w:line="259" w:lineRule="auto"/>
                          <w:ind w:left="0" w:firstLine="0"/>
                        </w:pPr>
                        <w:r>
                          <w:rPr/>
                          <w:t xml:space="preserve"> </w:t>
                        </w:r>
                      </w:p>
                    </w:txbxContent>
                  </v:textbox>
                </v:rect>
                <v:rect id="Rectangle 1895" style="position:absolute;width:841;height:1682;left:0;top:14166;" filled="f" stroked="f">
                  <v:textbox inset="0,0,0,0" style="layout-flow:vertical-ideographic">
                    <w:txbxContent>
                      <w:p>
                        <w:pPr>
                          <w:spacing w:before="0" w:after="160" w:line="259" w:lineRule="auto"/>
                          <w:ind w:left="0" w:firstLine="0"/>
                        </w:pPr>
                        <w:r>
                          <w:rPr/>
                          <w:t xml:space="preserve"> </w:t>
                        </w:r>
                      </w:p>
                    </w:txbxContent>
                  </v:textbox>
                </v:rect>
                <v:rect id="Rectangle 1896" style="position:absolute;width:841;height:1682;left:0;top:16117;" filled="f" stroked="f">
                  <v:textbox inset="0,0,0,0" style="layout-flow:vertical-ideographic">
                    <w:txbxContent>
                      <w:p>
                        <w:pPr>
                          <w:spacing w:before="0" w:after="160" w:line="259" w:lineRule="auto"/>
                          <w:ind w:left="0" w:firstLine="0"/>
                        </w:pPr>
                        <w:r>
                          <w:rPr/>
                          <w:t xml:space="preserve"> </w:t>
                        </w:r>
                      </w:p>
                    </w:txbxContent>
                  </v:textbox>
                </v:rect>
                <v:rect id="Rectangle 1897" style="position:absolute;width:841;height:1682;left:0;top:18087;" filled="f" stroked="f">
                  <v:textbox inset="0,0,0,0" style="layout-flow:vertical-ideographic">
                    <w:txbxContent>
                      <w:p>
                        <w:pPr>
                          <w:spacing w:before="0" w:after="160" w:line="259" w:lineRule="auto"/>
                          <w:ind w:left="0" w:firstLine="0"/>
                        </w:pPr>
                        <w:r>
                          <w:rPr/>
                          <w:t xml:space="preserve"> </w:t>
                        </w:r>
                      </w:p>
                    </w:txbxContent>
                  </v:textbox>
                </v:rect>
                <v:rect id="Rectangle 1898" style="position:absolute;width:841;height:1682;left:0;top:20053;" filled="f" stroked="f">
                  <v:textbox inset="0,0,0,0" style="layout-flow:vertical-ideographic">
                    <w:txbxContent>
                      <w:p>
                        <w:pPr>
                          <w:spacing w:before="0" w:after="160" w:line="259" w:lineRule="auto"/>
                          <w:ind w:left="0" w:firstLine="0"/>
                        </w:pPr>
                        <w:r>
                          <w:rPr/>
                          <w:t xml:space="preserve"> </w:t>
                        </w:r>
                      </w:p>
                    </w:txbxContent>
                  </v:textbox>
                </v:rect>
                <v:rect id="Rectangle 1899" style="position:absolute;width:841;height:1682;left:0;top:22019;" filled="f" stroked="f">
                  <v:textbox inset="0,0,0,0" style="layout-flow:vertical-ideographic">
                    <w:txbxContent>
                      <w:p>
                        <w:pPr>
                          <w:spacing w:before="0" w:after="160" w:line="259" w:lineRule="auto"/>
                          <w:ind w:left="0" w:firstLine="0"/>
                        </w:pPr>
                        <w:r>
                          <w:rPr/>
                          <w:t xml:space="preserve"> </w:t>
                        </w:r>
                      </w:p>
                    </w:txbxContent>
                  </v:textbox>
                </v:rect>
                <v:rect id="Rectangle 1900" style="position:absolute;width:841;height:1682;left:0;top:23970;" filled="f" stroked="f">
                  <v:textbox inset="0,0,0,0" style="layout-flow:vertical-ideographic">
                    <w:txbxContent>
                      <w:p>
                        <w:pPr>
                          <w:spacing w:before="0" w:after="160" w:line="259" w:lineRule="auto"/>
                          <w:ind w:left="0" w:firstLine="0"/>
                        </w:pPr>
                        <w:r>
                          <w:rPr/>
                          <w:t xml:space="preserve"> </w:t>
                        </w:r>
                      </w:p>
                    </w:txbxContent>
                  </v:textbox>
                </v:rect>
                <v:rect id="Rectangle 1901" style="position:absolute;width:841;height:1682;left:0;top:25936;" filled="f" stroked="f">
                  <v:textbox inset="0,0,0,0" style="layout-flow:vertical-ideographic">
                    <w:txbxContent>
                      <w:p>
                        <w:pPr>
                          <w:spacing w:before="0" w:after="160" w:line="259" w:lineRule="auto"/>
                          <w:ind w:left="0" w:firstLine="0"/>
                        </w:pPr>
                        <w:r>
                          <w:rPr/>
                          <w:t xml:space="preserve"> </w:t>
                        </w:r>
                      </w:p>
                    </w:txbxContent>
                  </v:textbox>
                </v:rect>
                <v:rect id="Rectangle 1902" style="position:absolute;width:841;height:1682;left:0;top:27901;" filled="f" stroked="f">
                  <v:textbox inset="0,0,0,0" style="layout-flow:vertical-ideographic">
                    <w:txbxContent>
                      <w:p>
                        <w:pPr>
                          <w:spacing w:before="0" w:after="160" w:line="259" w:lineRule="auto"/>
                          <w:ind w:left="0" w:firstLine="0"/>
                        </w:pPr>
                        <w:r>
                          <w:rPr/>
                          <w:t xml:space="preserve"> </w:t>
                        </w:r>
                      </w:p>
                    </w:txbxContent>
                  </v:textbox>
                </v:rect>
                <v:rect id="Rectangle 1903" style="position:absolute;width:841;height:1682;left:0;top:30843;" filled="f" stroked="f">
                  <v:textbox inset="0,0,0,0" style="layout-flow:vertical-ideographic">
                    <w:txbxContent>
                      <w:p>
                        <w:pPr>
                          <w:spacing w:before="0" w:after="160" w:line="259" w:lineRule="auto"/>
                          <w:ind w:left="0" w:firstLine="0"/>
                        </w:pPr>
                        <w:r>
                          <w:rPr/>
                          <w:t xml:space="preserve"> </w:t>
                        </w:r>
                      </w:p>
                    </w:txbxContent>
                  </v:textbox>
                </v:rect>
                <v:shape id="Picture 1939" style="position:absolute;width:57340;height:31394;left:1327;top:62;" filled="f">
                  <v:imagedata r:id="rId22"/>
                </v:shape>
                <v:shape id="Shape 1940" style="position:absolute;width:57447;height:31501;left:1266;top:0;" coordsize="5744718,3150108" path="m0,3150108l5744718,3150108l5744718,0l0,0x">
                  <v:stroke weight="0.75pt" endcap="round" joinstyle="miter" miterlimit="10" on="true" color="#000000"/>
                  <v:fill on="false" color="#000000" opacity="0"/>
                </v:shape>
              </v:group>
            </w:pict>
          </mc:Fallback>
        </mc:AlternateContent>
      </w:r>
    </w:p>
    <w:p w14:paraId="120F2567" w14:textId="77777777" w:rsidR="00AE4EE7" w:rsidRDefault="00000000">
      <w:pPr>
        <w:spacing w:after="8"/>
        <w:ind w:left="221" w:right="313"/>
      </w:pPr>
      <w:r>
        <w:t xml:space="preserve">「C」最適コストの追求に当たっては、次の4つの切り口から、具体的施策を立案・実行していくことになる。 </w:t>
      </w:r>
    </w:p>
    <w:tbl>
      <w:tblPr>
        <w:tblStyle w:val="TableGrid"/>
        <w:tblW w:w="7933" w:type="dxa"/>
        <w:tblInd w:w="227" w:type="dxa"/>
        <w:tblCellMar>
          <w:top w:w="75" w:type="dxa"/>
          <w:left w:w="153" w:type="dxa"/>
          <w:bottom w:w="0" w:type="dxa"/>
          <w:right w:w="115" w:type="dxa"/>
        </w:tblCellMar>
        <w:tblLook w:val="04A0" w:firstRow="1" w:lastRow="0" w:firstColumn="1" w:lastColumn="0" w:noHBand="0" w:noVBand="1"/>
      </w:tblPr>
      <w:tblGrid>
        <w:gridCol w:w="7933"/>
      </w:tblGrid>
      <w:tr w:rsidR="00AE4EE7" w14:paraId="76B0A1D0" w14:textId="77777777">
        <w:trPr>
          <w:trHeight w:val="3925"/>
        </w:trPr>
        <w:tc>
          <w:tcPr>
            <w:tcW w:w="7933" w:type="dxa"/>
            <w:tcBorders>
              <w:top w:val="single" w:sz="13" w:space="0" w:color="FF0000"/>
              <w:left w:val="single" w:sz="13" w:space="0" w:color="FF0000"/>
              <w:bottom w:val="single" w:sz="13" w:space="0" w:color="FF0000"/>
              <w:right w:val="single" w:sz="13" w:space="0" w:color="FF0000"/>
            </w:tcBorders>
          </w:tcPr>
          <w:p w14:paraId="6A1A8AC0" w14:textId="77777777" w:rsidR="00AE4EE7" w:rsidRDefault="00000000">
            <w:pPr>
              <w:spacing w:after="34" w:line="259" w:lineRule="auto"/>
              <w:ind w:left="0" w:firstLine="0"/>
            </w:pPr>
            <w:r>
              <w:t>①</w:t>
            </w:r>
            <w:r>
              <w:rPr>
                <w:color w:val="FF0000"/>
                <w:u w:val="single" w:color="FF0000"/>
              </w:rPr>
              <w:t>調達政策</w:t>
            </w:r>
          </w:p>
          <w:p w14:paraId="1749D9A5" w14:textId="77777777" w:rsidR="00AE4EE7" w:rsidRDefault="00000000">
            <w:pPr>
              <w:spacing w:after="12" w:line="259" w:lineRule="auto"/>
              <w:ind w:left="401" w:firstLine="0"/>
            </w:pPr>
            <w:r>
              <w:rPr>
                <w:color w:val="0033CC"/>
              </w:rPr>
              <w:t>既存の調達構造を大きく変更する戦略的施策</w:t>
            </w:r>
          </w:p>
          <w:p w14:paraId="072F4604" w14:textId="77777777" w:rsidR="00AE4EE7" w:rsidRDefault="00000000">
            <w:pPr>
              <w:spacing w:after="134" w:line="259" w:lineRule="auto"/>
              <w:ind w:left="615" w:firstLine="0"/>
            </w:pPr>
            <w:r>
              <w:rPr>
                <w:color w:val="006600"/>
                <w:sz w:val="19"/>
              </w:rPr>
              <w:t>サプライヤー再編、国内・海外調達、メーカー直取（商流簡素化）</w:t>
            </w:r>
            <w:r>
              <w:rPr>
                <w:sz w:val="18"/>
              </w:rPr>
              <w:t>など</w:t>
            </w:r>
          </w:p>
          <w:p w14:paraId="3B9DCE56" w14:textId="77777777" w:rsidR="00AE4EE7" w:rsidRDefault="00000000">
            <w:pPr>
              <w:spacing w:after="33" w:line="259" w:lineRule="auto"/>
              <w:ind w:left="0" w:firstLine="0"/>
            </w:pPr>
            <w:r>
              <w:t>②</w:t>
            </w:r>
            <w:r>
              <w:rPr>
                <w:color w:val="FF0000"/>
                <w:u w:val="single" w:color="C0C0C0"/>
              </w:rPr>
              <w:t>仕様</w:t>
            </w:r>
          </w:p>
          <w:p w14:paraId="30018CA4" w14:textId="77777777" w:rsidR="00AE4EE7" w:rsidRDefault="00000000">
            <w:pPr>
              <w:spacing w:after="12" w:line="259" w:lineRule="auto"/>
              <w:ind w:left="401" w:firstLine="0"/>
            </w:pPr>
            <w:r>
              <w:rPr>
                <w:color w:val="0033CC"/>
              </w:rPr>
              <w:t>設計仕様の変更を伴う施策</w:t>
            </w:r>
          </w:p>
          <w:p w14:paraId="467D296C" w14:textId="77777777" w:rsidR="00AE4EE7" w:rsidRDefault="00000000">
            <w:pPr>
              <w:spacing w:after="134" w:line="259" w:lineRule="auto"/>
              <w:ind w:left="578" w:firstLine="0"/>
            </w:pPr>
            <w:r>
              <w:rPr>
                <w:color w:val="006600"/>
                <w:sz w:val="19"/>
              </w:rPr>
              <w:t>VE推進、部品品種統合（VR）、新技術・工法採用、標準品活用</w:t>
            </w:r>
            <w:r>
              <w:rPr>
                <w:sz w:val="18"/>
              </w:rPr>
              <w:t>など</w:t>
            </w:r>
          </w:p>
          <w:p w14:paraId="4AAAF6C4" w14:textId="77777777" w:rsidR="00AE4EE7" w:rsidRDefault="00000000">
            <w:pPr>
              <w:spacing w:after="33" w:line="259" w:lineRule="auto"/>
              <w:ind w:left="0" w:firstLine="0"/>
            </w:pPr>
            <w:r>
              <w:t>③</w:t>
            </w:r>
            <w:r>
              <w:rPr>
                <w:color w:val="FF0000"/>
                <w:u w:val="single" w:color="C0C0C0"/>
              </w:rPr>
              <w:t>買い方</w:t>
            </w:r>
          </w:p>
          <w:p w14:paraId="1BC99193" w14:textId="77777777" w:rsidR="00AE4EE7" w:rsidRDefault="00000000">
            <w:pPr>
              <w:spacing w:after="46" w:line="285" w:lineRule="auto"/>
              <w:ind w:left="578" w:hanging="177"/>
            </w:pPr>
            <w:r>
              <w:rPr>
                <w:color w:val="0033CC"/>
              </w:rPr>
              <w:t>サプライヤー選定や価格決定プロセスの変更を伴う施策</w:t>
            </w:r>
            <w:r>
              <w:rPr>
                <w:color w:val="006600"/>
                <w:sz w:val="19"/>
              </w:rPr>
              <w:t>サプライヤー選定・管理方式、査定、折衝方式</w:t>
            </w:r>
            <w:r>
              <w:rPr>
                <w:sz w:val="18"/>
              </w:rPr>
              <w:t>など</w:t>
            </w:r>
          </w:p>
          <w:p w14:paraId="1EE27C1C" w14:textId="77777777" w:rsidR="00AE4EE7" w:rsidRDefault="00000000">
            <w:pPr>
              <w:spacing w:after="31" w:line="259" w:lineRule="auto"/>
              <w:ind w:left="0" w:firstLine="0"/>
            </w:pPr>
            <w:r>
              <w:t>④</w:t>
            </w:r>
            <w:r>
              <w:rPr>
                <w:color w:val="FF0000"/>
                <w:u w:val="single" w:color="FF0000"/>
              </w:rPr>
              <w:t>作り方</w:t>
            </w:r>
          </w:p>
          <w:p w14:paraId="71C0117D" w14:textId="77777777" w:rsidR="00AE4EE7" w:rsidRDefault="00000000">
            <w:pPr>
              <w:spacing w:after="15" w:line="259" w:lineRule="auto"/>
              <w:ind w:left="401" w:firstLine="0"/>
            </w:pPr>
            <w:r>
              <w:rPr>
                <w:color w:val="0033CC"/>
              </w:rPr>
              <w:t>モノづくりプロセスの変更による施策</w:t>
            </w:r>
          </w:p>
          <w:p w14:paraId="706BE803" w14:textId="77777777" w:rsidR="00AE4EE7" w:rsidRDefault="00000000">
            <w:pPr>
              <w:spacing w:after="0" w:line="259" w:lineRule="auto"/>
              <w:ind w:left="578" w:firstLine="0"/>
            </w:pPr>
            <w:r>
              <w:rPr>
                <w:color w:val="006600"/>
                <w:sz w:val="19"/>
              </w:rPr>
              <w:t>内外作編成、納入条件</w:t>
            </w:r>
            <w:r>
              <w:rPr>
                <w:sz w:val="18"/>
              </w:rPr>
              <w:t>など</w:t>
            </w:r>
          </w:p>
        </w:tc>
      </w:tr>
    </w:tbl>
    <w:p w14:paraId="713CA9F6" w14:textId="77777777" w:rsidR="00AE4EE7"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5831EAD7" wp14:editId="0E0B1F90">
                <wp:extent cx="5104346" cy="2406363"/>
                <wp:effectExtent l="0" t="0" r="0" b="0"/>
                <wp:docPr id="33544" name="Group 33544"/>
                <wp:cNvGraphicFramePr/>
                <a:graphic xmlns:a="http://schemas.openxmlformats.org/drawingml/2006/main">
                  <a:graphicData uri="http://schemas.microsoft.com/office/word/2010/wordprocessingGroup">
                    <wpg:wgp>
                      <wpg:cNvGrpSpPr/>
                      <wpg:grpSpPr>
                        <a:xfrm>
                          <a:off x="0" y="0"/>
                          <a:ext cx="5104346" cy="2406363"/>
                          <a:chOff x="0" y="0"/>
                          <a:chExt cx="5104346" cy="2406363"/>
                        </a:xfrm>
                      </wpg:grpSpPr>
                      <wps:wsp>
                        <wps:cNvPr id="1925" name="Rectangle 1925"/>
                        <wps:cNvSpPr/>
                        <wps:spPr>
                          <a:xfrm>
                            <a:off x="0" y="0"/>
                            <a:ext cx="84117" cy="168234"/>
                          </a:xfrm>
                          <a:prstGeom prst="rect">
                            <a:avLst/>
                          </a:prstGeom>
                          <a:ln>
                            <a:noFill/>
                          </a:ln>
                        </wps:spPr>
                        <wps:txbx>
                          <w:txbxContent>
                            <w:p w14:paraId="2D43337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26" name="Rectangle 1926"/>
                        <wps:cNvSpPr/>
                        <wps:spPr>
                          <a:xfrm>
                            <a:off x="0" y="196596"/>
                            <a:ext cx="84117" cy="168235"/>
                          </a:xfrm>
                          <a:prstGeom prst="rect">
                            <a:avLst/>
                          </a:prstGeom>
                          <a:ln>
                            <a:noFill/>
                          </a:ln>
                        </wps:spPr>
                        <wps:txbx>
                          <w:txbxContent>
                            <w:p w14:paraId="4368EEA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27" name="Rectangle 1927"/>
                        <wps:cNvSpPr/>
                        <wps:spPr>
                          <a:xfrm>
                            <a:off x="0" y="393192"/>
                            <a:ext cx="84117" cy="168235"/>
                          </a:xfrm>
                          <a:prstGeom prst="rect">
                            <a:avLst/>
                          </a:prstGeom>
                          <a:ln>
                            <a:noFill/>
                          </a:ln>
                        </wps:spPr>
                        <wps:txbx>
                          <w:txbxContent>
                            <w:p w14:paraId="0AE5D150"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28" name="Rectangle 1928"/>
                        <wps:cNvSpPr/>
                        <wps:spPr>
                          <a:xfrm>
                            <a:off x="0" y="588264"/>
                            <a:ext cx="84117" cy="168234"/>
                          </a:xfrm>
                          <a:prstGeom prst="rect">
                            <a:avLst/>
                          </a:prstGeom>
                          <a:ln>
                            <a:noFill/>
                          </a:ln>
                        </wps:spPr>
                        <wps:txbx>
                          <w:txbxContent>
                            <w:p w14:paraId="45596FE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29" name="Rectangle 1929"/>
                        <wps:cNvSpPr/>
                        <wps:spPr>
                          <a:xfrm>
                            <a:off x="0" y="784860"/>
                            <a:ext cx="84117" cy="168235"/>
                          </a:xfrm>
                          <a:prstGeom prst="rect">
                            <a:avLst/>
                          </a:prstGeom>
                          <a:ln>
                            <a:noFill/>
                          </a:ln>
                        </wps:spPr>
                        <wps:txbx>
                          <w:txbxContent>
                            <w:p w14:paraId="68A3E42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30" name="Rectangle 1930"/>
                        <wps:cNvSpPr/>
                        <wps:spPr>
                          <a:xfrm>
                            <a:off x="0" y="981456"/>
                            <a:ext cx="84117" cy="168235"/>
                          </a:xfrm>
                          <a:prstGeom prst="rect">
                            <a:avLst/>
                          </a:prstGeom>
                          <a:ln>
                            <a:noFill/>
                          </a:ln>
                        </wps:spPr>
                        <wps:txbx>
                          <w:txbxContent>
                            <w:p w14:paraId="6DF1C5E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31" name="Rectangle 1931"/>
                        <wps:cNvSpPr/>
                        <wps:spPr>
                          <a:xfrm>
                            <a:off x="0" y="1178052"/>
                            <a:ext cx="84117" cy="168234"/>
                          </a:xfrm>
                          <a:prstGeom prst="rect">
                            <a:avLst/>
                          </a:prstGeom>
                          <a:ln>
                            <a:noFill/>
                          </a:ln>
                        </wps:spPr>
                        <wps:txbx>
                          <w:txbxContent>
                            <w:p w14:paraId="5BF668E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32" name="Rectangle 1932"/>
                        <wps:cNvSpPr/>
                        <wps:spPr>
                          <a:xfrm>
                            <a:off x="0" y="1373073"/>
                            <a:ext cx="84117" cy="168235"/>
                          </a:xfrm>
                          <a:prstGeom prst="rect">
                            <a:avLst/>
                          </a:prstGeom>
                          <a:ln>
                            <a:noFill/>
                          </a:ln>
                        </wps:spPr>
                        <wps:txbx>
                          <w:txbxContent>
                            <w:p w14:paraId="3C6EDCE0"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33" name="Rectangle 1933"/>
                        <wps:cNvSpPr/>
                        <wps:spPr>
                          <a:xfrm>
                            <a:off x="0" y="1569669"/>
                            <a:ext cx="84117" cy="168234"/>
                          </a:xfrm>
                          <a:prstGeom prst="rect">
                            <a:avLst/>
                          </a:prstGeom>
                          <a:ln>
                            <a:noFill/>
                          </a:ln>
                        </wps:spPr>
                        <wps:txbx>
                          <w:txbxContent>
                            <w:p w14:paraId="4E7E6853"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34" name="Rectangle 1934"/>
                        <wps:cNvSpPr/>
                        <wps:spPr>
                          <a:xfrm>
                            <a:off x="0" y="1766265"/>
                            <a:ext cx="84117" cy="168235"/>
                          </a:xfrm>
                          <a:prstGeom prst="rect">
                            <a:avLst/>
                          </a:prstGeom>
                          <a:ln>
                            <a:noFill/>
                          </a:ln>
                        </wps:spPr>
                        <wps:txbx>
                          <w:txbxContent>
                            <w:p w14:paraId="40908B53"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35" name="Rectangle 1935"/>
                        <wps:cNvSpPr/>
                        <wps:spPr>
                          <a:xfrm>
                            <a:off x="0" y="1962861"/>
                            <a:ext cx="84117" cy="168235"/>
                          </a:xfrm>
                          <a:prstGeom prst="rect">
                            <a:avLst/>
                          </a:prstGeom>
                          <a:ln>
                            <a:noFill/>
                          </a:ln>
                        </wps:spPr>
                        <wps:txbx>
                          <w:txbxContent>
                            <w:p w14:paraId="5137CB3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1937" name="Rectangle 1937"/>
                        <wps:cNvSpPr/>
                        <wps:spPr>
                          <a:xfrm>
                            <a:off x="134112" y="2158238"/>
                            <a:ext cx="84117" cy="168234"/>
                          </a:xfrm>
                          <a:prstGeom prst="rect">
                            <a:avLst/>
                          </a:prstGeom>
                          <a:ln>
                            <a:noFill/>
                          </a:ln>
                        </wps:spPr>
                        <wps:txbx>
                          <w:txbxContent>
                            <w:p w14:paraId="20C77689" w14:textId="77777777" w:rsidR="00AE4EE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44" name="Picture 2044"/>
                          <pic:cNvPicPr/>
                        </pic:nvPicPr>
                        <pic:blipFill>
                          <a:blip r:embed="rId23"/>
                          <a:stretch>
                            <a:fillRect/>
                          </a:stretch>
                        </pic:blipFill>
                        <pic:spPr>
                          <a:xfrm>
                            <a:off x="132791" y="62476"/>
                            <a:ext cx="4966970" cy="2339340"/>
                          </a:xfrm>
                          <a:prstGeom prst="rect">
                            <a:avLst/>
                          </a:prstGeom>
                        </pic:spPr>
                      </pic:pic>
                      <wps:wsp>
                        <wps:cNvPr id="2045" name="Shape 2045"/>
                        <wps:cNvSpPr/>
                        <wps:spPr>
                          <a:xfrm>
                            <a:off x="126581" y="56355"/>
                            <a:ext cx="4977765" cy="2350008"/>
                          </a:xfrm>
                          <a:custGeom>
                            <a:avLst/>
                            <a:gdLst/>
                            <a:ahLst/>
                            <a:cxnLst/>
                            <a:rect l="0" t="0" r="0" b="0"/>
                            <a:pathLst>
                              <a:path w="4977765" h="2350008">
                                <a:moveTo>
                                  <a:pt x="0" y="2350008"/>
                                </a:moveTo>
                                <a:lnTo>
                                  <a:pt x="4977765" y="2350008"/>
                                </a:lnTo>
                                <a:lnTo>
                                  <a:pt x="497776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544" style="width:401.917pt;height:189.477pt;mso-position-horizontal-relative:char;mso-position-vertical-relative:line" coordsize="51043,24063">
                <v:rect id="Rectangle 1925"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rect id="Rectangle 1926" style="position:absolute;width:841;height:1682;left:0;top:1965;" filled="f" stroked="f">
                  <v:textbox inset="0,0,0,0" style="layout-flow:vertical-ideographic">
                    <w:txbxContent>
                      <w:p>
                        <w:pPr>
                          <w:spacing w:before="0" w:after="160" w:line="259" w:lineRule="auto"/>
                          <w:ind w:left="0" w:firstLine="0"/>
                        </w:pPr>
                        <w:r>
                          <w:rPr/>
                          <w:t xml:space="preserve"> </w:t>
                        </w:r>
                      </w:p>
                    </w:txbxContent>
                  </v:textbox>
                </v:rect>
                <v:rect id="Rectangle 1927" style="position:absolute;width:841;height:1682;left:0;top:3931;" filled="f" stroked="f">
                  <v:textbox inset="0,0,0,0" style="layout-flow:vertical-ideographic">
                    <w:txbxContent>
                      <w:p>
                        <w:pPr>
                          <w:spacing w:before="0" w:after="160" w:line="259" w:lineRule="auto"/>
                          <w:ind w:left="0" w:firstLine="0"/>
                        </w:pPr>
                        <w:r>
                          <w:rPr/>
                          <w:t xml:space="preserve"> </w:t>
                        </w:r>
                      </w:p>
                    </w:txbxContent>
                  </v:textbox>
                </v:rect>
                <v:rect id="Rectangle 1928" style="position:absolute;width:841;height:1682;left:0;top:5882;" filled="f" stroked="f">
                  <v:textbox inset="0,0,0,0" style="layout-flow:vertical-ideographic">
                    <w:txbxContent>
                      <w:p>
                        <w:pPr>
                          <w:spacing w:before="0" w:after="160" w:line="259" w:lineRule="auto"/>
                          <w:ind w:left="0" w:firstLine="0"/>
                        </w:pPr>
                        <w:r>
                          <w:rPr/>
                          <w:t xml:space="preserve"> </w:t>
                        </w:r>
                      </w:p>
                    </w:txbxContent>
                  </v:textbox>
                </v:rect>
                <v:rect id="Rectangle 1929" style="position:absolute;width:841;height:1682;left:0;top:7848;" filled="f" stroked="f">
                  <v:textbox inset="0,0,0,0" style="layout-flow:vertical-ideographic">
                    <w:txbxContent>
                      <w:p>
                        <w:pPr>
                          <w:spacing w:before="0" w:after="160" w:line="259" w:lineRule="auto"/>
                          <w:ind w:left="0" w:firstLine="0"/>
                        </w:pPr>
                        <w:r>
                          <w:rPr/>
                          <w:t xml:space="preserve"> </w:t>
                        </w:r>
                      </w:p>
                    </w:txbxContent>
                  </v:textbox>
                </v:rect>
                <v:rect id="Rectangle 1930" style="position:absolute;width:841;height:1682;left:0;top:9814;" filled="f" stroked="f">
                  <v:textbox inset="0,0,0,0" style="layout-flow:vertical-ideographic">
                    <w:txbxContent>
                      <w:p>
                        <w:pPr>
                          <w:spacing w:before="0" w:after="160" w:line="259" w:lineRule="auto"/>
                          <w:ind w:left="0" w:firstLine="0"/>
                        </w:pPr>
                        <w:r>
                          <w:rPr/>
                          <w:t xml:space="preserve"> </w:t>
                        </w:r>
                      </w:p>
                    </w:txbxContent>
                  </v:textbox>
                </v:rect>
                <v:rect id="Rectangle 1931" style="position:absolute;width:841;height:1682;left:0;top:11780;" filled="f" stroked="f">
                  <v:textbox inset="0,0,0,0" style="layout-flow:vertical-ideographic">
                    <w:txbxContent>
                      <w:p>
                        <w:pPr>
                          <w:spacing w:before="0" w:after="160" w:line="259" w:lineRule="auto"/>
                          <w:ind w:left="0" w:firstLine="0"/>
                        </w:pPr>
                        <w:r>
                          <w:rPr/>
                          <w:t xml:space="preserve"> </w:t>
                        </w:r>
                      </w:p>
                    </w:txbxContent>
                  </v:textbox>
                </v:rect>
                <v:rect id="Rectangle 1932" style="position:absolute;width:841;height:1682;left:0;top:13730;" filled="f" stroked="f">
                  <v:textbox inset="0,0,0,0" style="layout-flow:vertical-ideographic">
                    <w:txbxContent>
                      <w:p>
                        <w:pPr>
                          <w:spacing w:before="0" w:after="160" w:line="259" w:lineRule="auto"/>
                          <w:ind w:left="0" w:firstLine="0"/>
                        </w:pPr>
                        <w:r>
                          <w:rPr/>
                          <w:t xml:space="preserve"> </w:t>
                        </w:r>
                      </w:p>
                    </w:txbxContent>
                  </v:textbox>
                </v:rect>
                <v:rect id="Rectangle 1933" style="position:absolute;width:841;height:1682;left:0;top:15696;" filled="f" stroked="f">
                  <v:textbox inset="0,0,0,0" style="layout-flow:vertical-ideographic">
                    <w:txbxContent>
                      <w:p>
                        <w:pPr>
                          <w:spacing w:before="0" w:after="160" w:line="259" w:lineRule="auto"/>
                          <w:ind w:left="0" w:firstLine="0"/>
                        </w:pPr>
                        <w:r>
                          <w:rPr/>
                          <w:t xml:space="preserve"> </w:t>
                        </w:r>
                      </w:p>
                    </w:txbxContent>
                  </v:textbox>
                </v:rect>
                <v:rect id="Rectangle 1934" style="position:absolute;width:841;height:1682;left:0;top:17662;" filled="f" stroked="f">
                  <v:textbox inset="0,0,0,0" style="layout-flow:vertical-ideographic">
                    <w:txbxContent>
                      <w:p>
                        <w:pPr>
                          <w:spacing w:before="0" w:after="160" w:line="259" w:lineRule="auto"/>
                          <w:ind w:left="0" w:firstLine="0"/>
                        </w:pPr>
                        <w:r>
                          <w:rPr/>
                          <w:t xml:space="preserve"> </w:t>
                        </w:r>
                      </w:p>
                    </w:txbxContent>
                  </v:textbox>
                </v:rect>
                <v:rect id="Rectangle 1935" style="position:absolute;width:841;height:1682;left:0;top:19628;" filled="f" stroked="f">
                  <v:textbox inset="0,0,0,0" style="layout-flow:vertical-ideographic">
                    <w:txbxContent>
                      <w:p>
                        <w:pPr>
                          <w:spacing w:before="0" w:after="160" w:line="259" w:lineRule="auto"/>
                          <w:ind w:left="0" w:firstLine="0"/>
                        </w:pPr>
                        <w:r>
                          <w:rPr/>
                          <w:t xml:space="preserve"> </w:t>
                        </w:r>
                      </w:p>
                    </w:txbxContent>
                  </v:textbox>
                </v:rect>
                <v:rect id="Rectangle 1937" style="position:absolute;width:841;height:1682;left:1341;top:21582;" filled="f" stroked="f">
                  <v:textbox inset="0,0,0,0">
                    <w:txbxContent>
                      <w:p>
                        <w:pPr>
                          <w:spacing w:before="0" w:after="160" w:line="259" w:lineRule="auto"/>
                          <w:ind w:left="0" w:firstLine="0"/>
                        </w:pPr>
                        <w:r>
                          <w:rPr/>
                          <w:t xml:space="preserve"> </w:t>
                        </w:r>
                      </w:p>
                    </w:txbxContent>
                  </v:textbox>
                </v:rect>
                <v:shape id="Picture 2044" style="position:absolute;width:49669;height:23393;left:1327;top:624;" filled="f">
                  <v:imagedata r:id="rId24"/>
                </v:shape>
                <v:shape id="Shape 2045" style="position:absolute;width:49777;height:23500;left:1265;top:563;" coordsize="4977765,2350008" path="m0,2350008l4977765,2350008l4977765,0l0,0x">
                  <v:stroke weight="0.75pt" endcap="round" joinstyle="miter" miterlimit="10" on="true" color="#000000"/>
                  <v:fill on="false" color="#000000" opacity="0"/>
                </v:shape>
              </v:group>
            </w:pict>
          </mc:Fallback>
        </mc:AlternateContent>
      </w:r>
    </w:p>
    <w:p w14:paraId="3F5136E2" w14:textId="77777777" w:rsidR="00AE4EE7" w:rsidRDefault="00000000">
      <w:pPr>
        <w:ind w:left="221" w:right="313"/>
      </w:pPr>
      <w:r>
        <w:t xml:space="preserve">ここからは、調達が関わるべき主な戦略である「内外作戦略」と「サプライヤー戦略」の立案とポイントについて解説する。 </w:t>
      </w:r>
    </w:p>
    <w:p w14:paraId="29B340F6" w14:textId="77777777" w:rsidR="00AE4EE7" w:rsidRDefault="00000000">
      <w:pPr>
        <w:spacing w:after="37" w:line="259" w:lineRule="auto"/>
        <w:ind w:left="0" w:firstLine="0"/>
      </w:pPr>
      <w:r>
        <w:t xml:space="preserve"> </w:t>
      </w:r>
    </w:p>
    <w:p w14:paraId="5CCFF46F" w14:textId="77777777" w:rsidR="00AE4EE7" w:rsidRDefault="00000000">
      <w:pPr>
        <w:pStyle w:val="3"/>
        <w:ind w:left="-5"/>
      </w:pPr>
      <w:r>
        <w:t xml:space="preserve">「3」個別戦略①「内外作戦略」 </w:t>
      </w:r>
    </w:p>
    <w:p w14:paraId="30E122B6" w14:textId="77777777" w:rsidR="00AE4EE7" w:rsidRDefault="00000000">
      <w:pPr>
        <w:spacing w:after="184"/>
        <w:ind w:left="196" w:right="313" w:hanging="211"/>
      </w:pPr>
      <w:r>
        <w:t xml:space="preserve"> 「内外作戦略」とは、何を社内の機能・能力として残し、何を外部調達に依存するかの区分に関わる戦略を指す。 </w:t>
      </w:r>
    </w:p>
    <w:p w14:paraId="47FD7888" w14:textId="77777777" w:rsidR="00AE4EE7" w:rsidRDefault="00000000">
      <w:pPr>
        <w:ind w:left="196" w:right="313" w:hanging="211"/>
      </w:pPr>
      <w:r>
        <w:t xml:space="preserve"> 「内外作戦略」は、各調達プロセスにおいて位置づけ等が異なるため、調達プロセスの体系に基づいて内外作の範囲を整理したうえでポイントを解説する。 </w:t>
      </w:r>
    </w:p>
    <w:p w14:paraId="6205E022" w14:textId="77777777" w:rsidR="00AE4EE7" w:rsidRDefault="00000000">
      <w:pPr>
        <w:ind w:left="196" w:right="313" w:hanging="211"/>
      </w:pPr>
      <w:r>
        <w:t xml:space="preserve"> 次図は、調達プロセスの区分体系を整理したものであるが、上位段階の決定であるほど戦略的な要素が強くなり、企業業績への影響が大きくなる。 </w:t>
      </w:r>
    </w:p>
    <w:p w14:paraId="16745351" w14:textId="77777777" w:rsidR="00AE4EE7" w:rsidRDefault="00000000">
      <w:pPr>
        <w:spacing w:after="264" w:line="259" w:lineRule="auto"/>
        <w:ind w:left="0" w:firstLine="0"/>
      </w:pPr>
      <w:r>
        <w:rPr>
          <w:rFonts w:ascii="Calibri" w:eastAsia="Calibri" w:hAnsi="Calibri" w:cs="Calibri"/>
          <w:noProof/>
          <w:sz w:val="22"/>
        </w:rPr>
        <mc:AlternateContent>
          <mc:Choice Requires="wpg">
            <w:drawing>
              <wp:inline distT="0" distB="0" distL="0" distR="0" wp14:anchorId="5BC6888A" wp14:editId="6A70FCEF">
                <wp:extent cx="5810581" cy="3505589"/>
                <wp:effectExtent l="0" t="0" r="0" b="0"/>
                <wp:docPr id="35961" name="Group 35961"/>
                <wp:cNvGraphicFramePr/>
                <a:graphic xmlns:a="http://schemas.openxmlformats.org/drawingml/2006/main">
                  <a:graphicData uri="http://schemas.microsoft.com/office/word/2010/wordprocessingGroup">
                    <wpg:wgp>
                      <wpg:cNvGrpSpPr/>
                      <wpg:grpSpPr>
                        <a:xfrm>
                          <a:off x="0" y="0"/>
                          <a:ext cx="5810581" cy="3505589"/>
                          <a:chOff x="0" y="0"/>
                          <a:chExt cx="5810581" cy="3505589"/>
                        </a:xfrm>
                      </wpg:grpSpPr>
                      <wps:wsp>
                        <wps:cNvPr id="2074" name="Rectangle 2074"/>
                        <wps:cNvSpPr/>
                        <wps:spPr>
                          <a:xfrm>
                            <a:off x="0" y="42425"/>
                            <a:ext cx="84117" cy="168235"/>
                          </a:xfrm>
                          <a:prstGeom prst="rect">
                            <a:avLst/>
                          </a:prstGeom>
                          <a:ln>
                            <a:noFill/>
                          </a:ln>
                        </wps:spPr>
                        <wps:txbx>
                          <w:txbxContent>
                            <w:p w14:paraId="70CEF31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75" name="Rectangle 2075"/>
                        <wps:cNvSpPr/>
                        <wps:spPr>
                          <a:xfrm>
                            <a:off x="134112" y="42425"/>
                            <a:ext cx="84117" cy="168235"/>
                          </a:xfrm>
                          <a:prstGeom prst="rect">
                            <a:avLst/>
                          </a:prstGeom>
                          <a:ln>
                            <a:noFill/>
                          </a:ln>
                        </wps:spPr>
                        <wps:txbx>
                          <w:txbxContent>
                            <w:p w14:paraId="026B4B1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76" name="Rectangle 2076"/>
                        <wps:cNvSpPr/>
                        <wps:spPr>
                          <a:xfrm>
                            <a:off x="0" y="239021"/>
                            <a:ext cx="84117" cy="168235"/>
                          </a:xfrm>
                          <a:prstGeom prst="rect">
                            <a:avLst/>
                          </a:prstGeom>
                          <a:ln>
                            <a:noFill/>
                          </a:ln>
                        </wps:spPr>
                        <wps:txbx>
                          <w:txbxContent>
                            <w:p w14:paraId="66BAB5D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77" name="Rectangle 2077"/>
                        <wps:cNvSpPr/>
                        <wps:spPr>
                          <a:xfrm>
                            <a:off x="0" y="434094"/>
                            <a:ext cx="84117" cy="168235"/>
                          </a:xfrm>
                          <a:prstGeom prst="rect">
                            <a:avLst/>
                          </a:prstGeom>
                          <a:ln>
                            <a:noFill/>
                          </a:ln>
                        </wps:spPr>
                        <wps:txbx>
                          <w:txbxContent>
                            <w:p w14:paraId="33CB7C8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78" name="Rectangle 2078"/>
                        <wps:cNvSpPr/>
                        <wps:spPr>
                          <a:xfrm>
                            <a:off x="0" y="631071"/>
                            <a:ext cx="84117" cy="168235"/>
                          </a:xfrm>
                          <a:prstGeom prst="rect">
                            <a:avLst/>
                          </a:prstGeom>
                          <a:ln>
                            <a:noFill/>
                          </a:ln>
                        </wps:spPr>
                        <wps:txbx>
                          <w:txbxContent>
                            <w:p w14:paraId="71043CE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79" name="Rectangle 2079"/>
                        <wps:cNvSpPr/>
                        <wps:spPr>
                          <a:xfrm>
                            <a:off x="0" y="827667"/>
                            <a:ext cx="84117" cy="168235"/>
                          </a:xfrm>
                          <a:prstGeom prst="rect">
                            <a:avLst/>
                          </a:prstGeom>
                          <a:ln>
                            <a:noFill/>
                          </a:ln>
                        </wps:spPr>
                        <wps:txbx>
                          <w:txbxContent>
                            <w:p w14:paraId="2E906C1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0" name="Rectangle 2080"/>
                        <wps:cNvSpPr/>
                        <wps:spPr>
                          <a:xfrm>
                            <a:off x="0" y="1024262"/>
                            <a:ext cx="84117" cy="168235"/>
                          </a:xfrm>
                          <a:prstGeom prst="rect">
                            <a:avLst/>
                          </a:prstGeom>
                          <a:ln>
                            <a:noFill/>
                          </a:ln>
                        </wps:spPr>
                        <wps:txbx>
                          <w:txbxContent>
                            <w:p w14:paraId="09DF4460"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1" name="Rectangle 2081"/>
                        <wps:cNvSpPr/>
                        <wps:spPr>
                          <a:xfrm>
                            <a:off x="0" y="1219334"/>
                            <a:ext cx="84117" cy="168235"/>
                          </a:xfrm>
                          <a:prstGeom prst="rect">
                            <a:avLst/>
                          </a:prstGeom>
                          <a:ln>
                            <a:noFill/>
                          </a:ln>
                        </wps:spPr>
                        <wps:txbx>
                          <w:txbxContent>
                            <w:p w14:paraId="4D61D19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2" name="Rectangle 2082"/>
                        <wps:cNvSpPr/>
                        <wps:spPr>
                          <a:xfrm>
                            <a:off x="0" y="1415930"/>
                            <a:ext cx="84117" cy="168235"/>
                          </a:xfrm>
                          <a:prstGeom prst="rect">
                            <a:avLst/>
                          </a:prstGeom>
                          <a:ln>
                            <a:noFill/>
                          </a:ln>
                        </wps:spPr>
                        <wps:txbx>
                          <w:txbxContent>
                            <w:p w14:paraId="1FEE0F9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3" name="Rectangle 2083"/>
                        <wps:cNvSpPr/>
                        <wps:spPr>
                          <a:xfrm>
                            <a:off x="0" y="1612526"/>
                            <a:ext cx="84117" cy="168235"/>
                          </a:xfrm>
                          <a:prstGeom prst="rect">
                            <a:avLst/>
                          </a:prstGeom>
                          <a:ln>
                            <a:noFill/>
                          </a:ln>
                        </wps:spPr>
                        <wps:txbx>
                          <w:txbxContent>
                            <w:p w14:paraId="6625960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4" name="Rectangle 2084"/>
                        <wps:cNvSpPr/>
                        <wps:spPr>
                          <a:xfrm>
                            <a:off x="0" y="1809123"/>
                            <a:ext cx="84117" cy="168235"/>
                          </a:xfrm>
                          <a:prstGeom prst="rect">
                            <a:avLst/>
                          </a:prstGeom>
                          <a:ln>
                            <a:noFill/>
                          </a:ln>
                        </wps:spPr>
                        <wps:txbx>
                          <w:txbxContent>
                            <w:p w14:paraId="096B507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5" name="Rectangle 2085"/>
                        <wps:cNvSpPr/>
                        <wps:spPr>
                          <a:xfrm>
                            <a:off x="0" y="2004194"/>
                            <a:ext cx="84117" cy="168235"/>
                          </a:xfrm>
                          <a:prstGeom prst="rect">
                            <a:avLst/>
                          </a:prstGeom>
                          <a:ln>
                            <a:noFill/>
                          </a:ln>
                        </wps:spPr>
                        <wps:txbx>
                          <w:txbxContent>
                            <w:p w14:paraId="7372ABC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6" name="Rectangle 2086"/>
                        <wps:cNvSpPr/>
                        <wps:spPr>
                          <a:xfrm>
                            <a:off x="0" y="2200791"/>
                            <a:ext cx="84117" cy="168235"/>
                          </a:xfrm>
                          <a:prstGeom prst="rect">
                            <a:avLst/>
                          </a:prstGeom>
                          <a:ln>
                            <a:noFill/>
                          </a:ln>
                        </wps:spPr>
                        <wps:txbx>
                          <w:txbxContent>
                            <w:p w14:paraId="24CE39F2"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7" name="Rectangle 2087"/>
                        <wps:cNvSpPr/>
                        <wps:spPr>
                          <a:xfrm>
                            <a:off x="0" y="2397386"/>
                            <a:ext cx="84117" cy="168235"/>
                          </a:xfrm>
                          <a:prstGeom prst="rect">
                            <a:avLst/>
                          </a:prstGeom>
                          <a:ln>
                            <a:noFill/>
                          </a:ln>
                        </wps:spPr>
                        <wps:txbx>
                          <w:txbxContent>
                            <w:p w14:paraId="70554A0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8" name="Rectangle 2088"/>
                        <wps:cNvSpPr/>
                        <wps:spPr>
                          <a:xfrm>
                            <a:off x="0" y="2593982"/>
                            <a:ext cx="84117" cy="168235"/>
                          </a:xfrm>
                          <a:prstGeom prst="rect">
                            <a:avLst/>
                          </a:prstGeom>
                          <a:ln>
                            <a:noFill/>
                          </a:ln>
                        </wps:spPr>
                        <wps:txbx>
                          <w:txbxContent>
                            <w:p w14:paraId="0AC11BA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89" name="Rectangle 2089"/>
                        <wps:cNvSpPr/>
                        <wps:spPr>
                          <a:xfrm>
                            <a:off x="0" y="2789309"/>
                            <a:ext cx="84117" cy="168235"/>
                          </a:xfrm>
                          <a:prstGeom prst="rect">
                            <a:avLst/>
                          </a:prstGeom>
                          <a:ln>
                            <a:noFill/>
                          </a:ln>
                        </wps:spPr>
                        <wps:txbx>
                          <w:txbxContent>
                            <w:p w14:paraId="27748B7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90" name="Rectangle 2090"/>
                        <wps:cNvSpPr/>
                        <wps:spPr>
                          <a:xfrm>
                            <a:off x="0" y="2985905"/>
                            <a:ext cx="84117" cy="168235"/>
                          </a:xfrm>
                          <a:prstGeom prst="rect">
                            <a:avLst/>
                          </a:prstGeom>
                          <a:ln>
                            <a:noFill/>
                          </a:ln>
                        </wps:spPr>
                        <wps:txbx>
                          <w:txbxContent>
                            <w:p w14:paraId="4A36059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91" name="Rectangle 2091"/>
                        <wps:cNvSpPr/>
                        <wps:spPr>
                          <a:xfrm>
                            <a:off x="0" y="3182500"/>
                            <a:ext cx="84117" cy="168235"/>
                          </a:xfrm>
                          <a:prstGeom prst="rect">
                            <a:avLst/>
                          </a:prstGeom>
                          <a:ln>
                            <a:noFill/>
                          </a:ln>
                        </wps:spPr>
                        <wps:txbx>
                          <w:txbxContent>
                            <w:p w14:paraId="41F92AE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092" name="Rectangle 2092"/>
                        <wps:cNvSpPr/>
                        <wps:spPr>
                          <a:xfrm>
                            <a:off x="0" y="3379097"/>
                            <a:ext cx="84117" cy="168235"/>
                          </a:xfrm>
                          <a:prstGeom prst="rect">
                            <a:avLst/>
                          </a:prstGeom>
                          <a:ln>
                            <a:noFill/>
                          </a:ln>
                        </wps:spPr>
                        <wps:txbx>
                          <w:txbxContent>
                            <w:p w14:paraId="46DD1F2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2248" name="Picture 2248"/>
                          <pic:cNvPicPr/>
                        </pic:nvPicPr>
                        <pic:blipFill>
                          <a:blip r:embed="rId25"/>
                          <a:stretch>
                            <a:fillRect/>
                          </a:stretch>
                        </pic:blipFill>
                        <pic:spPr>
                          <a:xfrm>
                            <a:off x="199466" y="6096"/>
                            <a:ext cx="5606416" cy="3399155"/>
                          </a:xfrm>
                          <a:prstGeom prst="rect">
                            <a:avLst/>
                          </a:prstGeom>
                        </pic:spPr>
                      </pic:pic>
                      <wps:wsp>
                        <wps:cNvPr id="2249" name="Shape 2249"/>
                        <wps:cNvSpPr/>
                        <wps:spPr>
                          <a:xfrm>
                            <a:off x="193497" y="0"/>
                            <a:ext cx="5617084" cy="3409823"/>
                          </a:xfrm>
                          <a:custGeom>
                            <a:avLst/>
                            <a:gdLst/>
                            <a:ahLst/>
                            <a:cxnLst/>
                            <a:rect l="0" t="0" r="0" b="0"/>
                            <a:pathLst>
                              <a:path w="5617084" h="3409823">
                                <a:moveTo>
                                  <a:pt x="0" y="3409823"/>
                                </a:moveTo>
                                <a:lnTo>
                                  <a:pt x="5617084" y="3409823"/>
                                </a:lnTo>
                                <a:lnTo>
                                  <a:pt x="5617084"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961" style="width:457.526pt;height:276.031pt;mso-position-horizontal-relative:char;mso-position-vertical-relative:line" coordsize="58105,35055">
                <v:rect id="Rectangle 2074" style="position:absolute;width:841;height:1682;left:0;top:424;" filled="f" stroked="f">
                  <v:textbox inset="0,0,0,0" style="layout-flow:vertical-ideographic">
                    <w:txbxContent>
                      <w:p>
                        <w:pPr>
                          <w:spacing w:before="0" w:after="160" w:line="259" w:lineRule="auto"/>
                          <w:ind w:left="0" w:firstLine="0"/>
                        </w:pPr>
                        <w:r>
                          <w:rPr/>
                          <w:t xml:space="preserve"> </w:t>
                        </w:r>
                      </w:p>
                    </w:txbxContent>
                  </v:textbox>
                </v:rect>
                <v:rect id="Rectangle 2075" style="position:absolute;width:841;height:1682;left:1341;top:424;" filled="f" stroked="f">
                  <v:textbox inset="0,0,0,0" style="layout-flow:vertical-ideographic">
                    <w:txbxContent>
                      <w:p>
                        <w:pPr>
                          <w:spacing w:before="0" w:after="160" w:line="259" w:lineRule="auto"/>
                          <w:ind w:left="0" w:firstLine="0"/>
                        </w:pPr>
                        <w:r>
                          <w:rPr/>
                          <w:t xml:space="preserve"> </w:t>
                        </w:r>
                      </w:p>
                    </w:txbxContent>
                  </v:textbox>
                </v:rect>
                <v:rect id="Rectangle 2076" style="position:absolute;width:841;height:1682;left:0;top:2390;" filled="f" stroked="f">
                  <v:textbox inset="0,0,0,0" style="layout-flow:vertical-ideographic">
                    <w:txbxContent>
                      <w:p>
                        <w:pPr>
                          <w:spacing w:before="0" w:after="160" w:line="259" w:lineRule="auto"/>
                          <w:ind w:left="0" w:firstLine="0"/>
                        </w:pPr>
                        <w:r>
                          <w:rPr/>
                          <w:t xml:space="preserve"> </w:t>
                        </w:r>
                      </w:p>
                    </w:txbxContent>
                  </v:textbox>
                </v:rect>
                <v:rect id="Rectangle 2077" style="position:absolute;width:841;height:1682;left:0;top:4340;" filled="f" stroked="f">
                  <v:textbox inset="0,0,0,0" style="layout-flow:vertical-ideographic">
                    <w:txbxContent>
                      <w:p>
                        <w:pPr>
                          <w:spacing w:before="0" w:after="160" w:line="259" w:lineRule="auto"/>
                          <w:ind w:left="0" w:firstLine="0"/>
                        </w:pPr>
                        <w:r>
                          <w:rPr/>
                          <w:t xml:space="preserve"> </w:t>
                        </w:r>
                      </w:p>
                    </w:txbxContent>
                  </v:textbox>
                </v:rect>
                <v:rect id="Rectangle 2078" style="position:absolute;width:841;height:1682;left:0;top:6310;" filled="f" stroked="f">
                  <v:textbox inset="0,0,0,0" style="layout-flow:vertical-ideographic">
                    <w:txbxContent>
                      <w:p>
                        <w:pPr>
                          <w:spacing w:before="0" w:after="160" w:line="259" w:lineRule="auto"/>
                          <w:ind w:left="0" w:firstLine="0"/>
                        </w:pPr>
                        <w:r>
                          <w:rPr/>
                          <w:t xml:space="preserve"> </w:t>
                        </w:r>
                      </w:p>
                    </w:txbxContent>
                  </v:textbox>
                </v:rect>
                <v:rect id="Rectangle 2079" style="position:absolute;width:841;height:1682;left:0;top:8276;" filled="f" stroked="f">
                  <v:textbox inset="0,0,0,0" style="layout-flow:vertical-ideographic">
                    <w:txbxContent>
                      <w:p>
                        <w:pPr>
                          <w:spacing w:before="0" w:after="160" w:line="259" w:lineRule="auto"/>
                          <w:ind w:left="0" w:firstLine="0"/>
                        </w:pPr>
                        <w:r>
                          <w:rPr/>
                          <w:t xml:space="preserve"> </w:t>
                        </w:r>
                      </w:p>
                    </w:txbxContent>
                  </v:textbox>
                </v:rect>
                <v:rect id="Rectangle 2080" style="position:absolute;width:841;height:1682;left:0;top:10242;" filled="f" stroked="f">
                  <v:textbox inset="0,0,0,0" style="layout-flow:vertical-ideographic">
                    <w:txbxContent>
                      <w:p>
                        <w:pPr>
                          <w:spacing w:before="0" w:after="160" w:line="259" w:lineRule="auto"/>
                          <w:ind w:left="0" w:firstLine="0"/>
                        </w:pPr>
                        <w:r>
                          <w:rPr/>
                          <w:t xml:space="preserve"> </w:t>
                        </w:r>
                      </w:p>
                    </w:txbxContent>
                  </v:textbox>
                </v:rect>
                <v:rect id="Rectangle 2081" style="position:absolute;width:841;height:1682;left:0;top:12193;" filled="f" stroked="f">
                  <v:textbox inset="0,0,0,0" style="layout-flow:vertical-ideographic">
                    <w:txbxContent>
                      <w:p>
                        <w:pPr>
                          <w:spacing w:before="0" w:after="160" w:line="259" w:lineRule="auto"/>
                          <w:ind w:left="0" w:firstLine="0"/>
                        </w:pPr>
                        <w:r>
                          <w:rPr/>
                          <w:t xml:space="preserve"> </w:t>
                        </w:r>
                      </w:p>
                    </w:txbxContent>
                  </v:textbox>
                </v:rect>
                <v:rect id="Rectangle 2082" style="position:absolute;width:841;height:1682;left:0;top:14159;" filled="f" stroked="f">
                  <v:textbox inset="0,0,0,0" style="layout-flow:vertical-ideographic">
                    <w:txbxContent>
                      <w:p>
                        <w:pPr>
                          <w:spacing w:before="0" w:after="160" w:line="259" w:lineRule="auto"/>
                          <w:ind w:left="0" w:firstLine="0"/>
                        </w:pPr>
                        <w:r>
                          <w:rPr/>
                          <w:t xml:space="preserve"> </w:t>
                        </w:r>
                      </w:p>
                    </w:txbxContent>
                  </v:textbox>
                </v:rect>
                <v:rect id="Rectangle 2083" style="position:absolute;width:841;height:1682;left:0;top:16125;" filled="f" stroked="f">
                  <v:textbox inset="0,0,0,0" style="layout-flow:vertical-ideographic">
                    <w:txbxContent>
                      <w:p>
                        <w:pPr>
                          <w:spacing w:before="0" w:after="160" w:line="259" w:lineRule="auto"/>
                          <w:ind w:left="0" w:firstLine="0"/>
                        </w:pPr>
                        <w:r>
                          <w:rPr/>
                          <w:t xml:space="preserve"> </w:t>
                        </w:r>
                      </w:p>
                    </w:txbxContent>
                  </v:textbox>
                </v:rect>
                <v:rect id="Rectangle 2084" style="position:absolute;width:841;height:1682;left:0;top:18091;" filled="f" stroked="f">
                  <v:textbox inset="0,0,0,0" style="layout-flow:vertical-ideographic">
                    <w:txbxContent>
                      <w:p>
                        <w:pPr>
                          <w:spacing w:before="0" w:after="160" w:line="259" w:lineRule="auto"/>
                          <w:ind w:left="0" w:firstLine="0"/>
                        </w:pPr>
                        <w:r>
                          <w:rPr/>
                          <w:t xml:space="preserve"> </w:t>
                        </w:r>
                      </w:p>
                    </w:txbxContent>
                  </v:textbox>
                </v:rect>
                <v:rect id="Rectangle 2085" style="position:absolute;width:841;height:1682;left:0;top:20041;" filled="f" stroked="f">
                  <v:textbox inset="0,0,0,0" style="layout-flow:vertical-ideographic">
                    <w:txbxContent>
                      <w:p>
                        <w:pPr>
                          <w:spacing w:before="0" w:after="160" w:line="259" w:lineRule="auto"/>
                          <w:ind w:left="0" w:firstLine="0"/>
                        </w:pPr>
                        <w:r>
                          <w:rPr/>
                          <w:t xml:space="preserve"> </w:t>
                        </w:r>
                      </w:p>
                    </w:txbxContent>
                  </v:textbox>
                </v:rect>
                <v:rect id="Rectangle 2086" style="position:absolute;width:841;height:1682;left:0;top:22007;" filled="f" stroked="f">
                  <v:textbox inset="0,0,0,0" style="layout-flow:vertical-ideographic">
                    <w:txbxContent>
                      <w:p>
                        <w:pPr>
                          <w:spacing w:before="0" w:after="160" w:line="259" w:lineRule="auto"/>
                          <w:ind w:left="0" w:firstLine="0"/>
                        </w:pPr>
                        <w:r>
                          <w:rPr/>
                          <w:t xml:space="preserve"> </w:t>
                        </w:r>
                      </w:p>
                    </w:txbxContent>
                  </v:textbox>
                </v:rect>
                <v:rect id="Rectangle 2087" style="position:absolute;width:841;height:1682;left:0;top:23973;" filled="f" stroked="f">
                  <v:textbox inset="0,0,0,0" style="layout-flow:vertical-ideographic">
                    <w:txbxContent>
                      <w:p>
                        <w:pPr>
                          <w:spacing w:before="0" w:after="160" w:line="259" w:lineRule="auto"/>
                          <w:ind w:left="0" w:firstLine="0"/>
                        </w:pPr>
                        <w:r>
                          <w:rPr/>
                          <w:t xml:space="preserve"> </w:t>
                        </w:r>
                      </w:p>
                    </w:txbxContent>
                  </v:textbox>
                </v:rect>
                <v:rect id="Rectangle 2088" style="position:absolute;width:841;height:1682;left:0;top:25939;" filled="f" stroked="f">
                  <v:textbox inset="0,0,0,0" style="layout-flow:vertical-ideographic">
                    <w:txbxContent>
                      <w:p>
                        <w:pPr>
                          <w:spacing w:before="0" w:after="160" w:line="259" w:lineRule="auto"/>
                          <w:ind w:left="0" w:firstLine="0"/>
                        </w:pPr>
                        <w:r>
                          <w:rPr/>
                          <w:t xml:space="preserve"> </w:t>
                        </w:r>
                      </w:p>
                    </w:txbxContent>
                  </v:textbox>
                </v:rect>
                <v:rect id="Rectangle 2089" style="position:absolute;width:841;height:1682;left:0;top:27893;" filled="f" stroked="f">
                  <v:textbox inset="0,0,0,0" style="layout-flow:vertical-ideographic">
                    <w:txbxContent>
                      <w:p>
                        <w:pPr>
                          <w:spacing w:before="0" w:after="160" w:line="259" w:lineRule="auto"/>
                          <w:ind w:left="0" w:firstLine="0"/>
                        </w:pPr>
                        <w:r>
                          <w:rPr/>
                          <w:t xml:space="preserve"> </w:t>
                        </w:r>
                      </w:p>
                    </w:txbxContent>
                  </v:textbox>
                </v:rect>
                <v:rect id="Rectangle 2090" style="position:absolute;width:841;height:1682;left:0;top:29859;" filled="f" stroked="f">
                  <v:textbox inset="0,0,0,0" style="layout-flow:vertical-ideographic">
                    <w:txbxContent>
                      <w:p>
                        <w:pPr>
                          <w:spacing w:before="0" w:after="160" w:line="259" w:lineRule="auto"/>
                          <w:ind w:left="0" w:firstLine="0"/>
                        </w:pPr>
                        <w:r>
                          <w:rPr/>
                          <w:t xml:space="preserve"> </w:t>
                        </w:r>
                      </w:p>
                    </w:txbxContent>
                  </v:textbox>
                </v:rect>
                <v:rect id="Rectangle 2091" style="position:absolute;width:841;height:1682;left:0;top:31825;" filled="f" stroked="f">
                  <v:textbox inset="0,0,0,0" style="layout-flow:vertical-ideographic">
                    <w:txbxContent>
                      <w:p>
                        <w:pPr>
                          <w:spacing w:before="0" w:after="160" w:line="259" w:lineRule="auto"/>
                          <w:ind w:left="0" w:firstLine="0"/>
                        </w:pPr>
                        <w:r>
                          <w:rPr/>
                          <w:t xml:space="preserve"> </w:t>
                        </w:r>
                      </w:p>
                    </w:txbxContent>
                  </v:textbox>
                </v:rect>
                <v:rect id="Rectangle 2092" style="position:absolute;width:841;height:1682;left:0;top:33790;" filled="f" stroked="f">
                  <v:textbox inset="0,0,0,0" style="layout-flow:vertical-ideographic">
                    <w:txbxContent>
                      <w:p>
                        <w:pPr>
                          <w:spacing w:before="0" w:after="160" w:line="259" w:lineRule="auto"/>
                          <w:ind w:left="0" w:firstLine="0"/>
                        </w:pPr>
                        <w:r>
                          <w:rPr/>
                          <w:t xml:space="preserve"> </w:t>
                        </w:r>
                      </w:p>
                    </w:txbxContent>
                  </v:textbox>
                </v:rect>
                <v:shape id="Picture 2248" style="position:absolute;width:56064;height:33991;left:1994;top:60;" filled="f">
                  <v:imagedata r:id="rId26"/>
                </v:shape>
                <v:shape id="Shape 2249" style="position:absolute;width:56170;height:34098;left:1934;top:0;" coordsize="5617084,3409823" path="m0,3409823l5617084,3409823l5617084,0l0,0x">
                  <v:stroke weight="0.75pt" endcap="round" joinstyle="miter" miterlimit="10" on="true" color="#000000"/>
                  <v:fill on="false" color="#000000" opacity="0"/>
                </v:shape>
              </v:group>
            </w:pict>
          </mc:Fallback>
        </mc:AlternateContent>
      </w:r>
    </w:p>
    <w:p w14:paraId="07AD1189" w14:textId="77777777" w:rsidR="00AE4EE7" w:rsidRDefault="00000000">
      <w:pPr>
        <w:spacing w:after="8"/>
        <w:ind w:left="221" w:right="313"/>
      </w:pPr>
      <w:r>
        <w:t xml:space="preserve">1次決定から6次決定までの内容は次表のとおり。 </w:t>
      </w:r>
    </w:p>
    <w:tbl>
      <w:tblPr>
        <w:tblStyle w:val="TableGrid"/>
        <w:tblW w:w="8819" w:type="dxa"/>
        <w:tblInd w:w="316" w:type="dxa"/>
        <w:tblCellMar>
          <w:top w:w="60" w:type="dxa"/>
          <w:left w:w="108" w:type="dxa"/>
          <w:bottom w:w="0" w:type="dxa"/>
          <w:right w:w="59" w:type="dxa"/>
        </w:tblCellMar>
        <w:tblLook w:val="04A0" w:firstRow="1" w:lastRow="0" w:firstColumn="1" w:lastColumn="0" w:noHBand="0" w:noVBand="1"/>
      </w:tblPr>
      <w:tblGrid>
        <w:gridCol w:w="735"/>
        <w:gridCol w:w="1156"/>
        <w:gridCol w:w="6928"/>
      </w:tblGrid>
      <w:tr w:rsidR="00AE4EE7" w14:paraId="1FB3F3F8" w14:textId="77777777">
        <w:trPr>
          <w:trHeight w:val="314"/>
        </w:trPr>
        <w:tc>
          <w:tcPr>
            <w:tcW w:w="733" w:type="dxa"/>
            <w:tcBorders>
              <w:top w:val="single" w:sz="4" w:space="0" w:color="000000"/>
              <w:left w:val="single" w:sz="4" w:space="0" w:color="000000"/>
              <w:bottom w:val="single" w:sz="4" w:space="0" w:color="000000"/>
              <w:right w:val="single" w:sz="4" w:space="0" w:color="000000"/>
            </w:tcBorders>
            <w:shd w:val="clear" w:color="auto" w:fill="C0C0C0"/>
          </w:tcPr>
          <w:p w14:paraId="158676B6" w14:textId="77777777" w:rsidR="00AE4EE7" w:rsidRDefault="00000000">
            <w:pPr>
              <w:spacing w:after="0" w:line="259" w:lineRule="auto"/>
              <w:ind w:left="47" w:firstLine="0"/>
              <w:jc w:val="both"/>
            </w:pPr>
            <w:r>
              <w:t xml:space="preserve">分類 </w:t>
            </w:r>
          </w:p>
        </w:tc>
        <w:tc>
          <w:tcPr>
            <w:tcW w:w="1156" w:type="dxa"/>
            <w:tcBorders>
              <w:top w:val="single" w:sz="4" w:space="0" w:color="000000"/>
              <w:left w:val="single" w:sz="4" w:space="0" w:color="000000"/>
              <w:bottom w:val="single" w:sz="4" w:space="0" w:color="000000"/>
              <w:right w:val="single" w:sz="4" w:space="0" w:color="000000"/>
            </w:tcBorders>
            <w:shd w:val="clear" w:color="auto" w:fill="C0C0C0"/>
          </w:tcPr>
          <w:p w14:paraId="6284D199" w14:textId="77777777" w:rsidR="00AE4EE7" w:rsidRDefault="00000000">
            <w:pPr>
              <w:spacing w:after="0" w:line="259" w:lineRule="auto"/>
              <w:ind w:left="154" w:firstLine="0"/>
            </w:pPr>
            <w:r>
              <w:t xml:space="preserve">レベル </w:t>
            </w:r>
          </w:p>
        </w:tc>
        <w:tc>
          <w:tcPr>
            <w:tcW w:w="6930" w:type="dxa"/>
            <w:tcBorders>
              <w:top w:val="single" w:sz="4" w:space="0" w:color="000000"/>
              <w:left w:val="single" w:sz="4" w:space="0" w:color="000000"/>
              <w:bottom w:val="single" w:sz="4" w:space="0" w:color="000000"/>
              <w:right w:val="single" w:sz="4" w:space="0" w:color="000000"/>
            </w:tcBorders>
            <w:shd w:val="clear" w:color="auto" w:fill="C0C0C0"/>
          </w:tcPr>
          <w:p w14:paraId="1C69BE3D" w14:textId="77777777" w:rsidR="00AE4EE7" w:rsidRDefault="00000000">
            <w:pPr>
              <w:spacing w:after="0" w:line="259" w:lineRule="auto"/>
              <w:ind w:left="0" w:right="56" w:firstLine="0"/>
              <w:jc w:val="center"/>
            </w:pPr>
            <w:r>
              <w:t xml:space="preserve">内容 </w:t>
            </w:r>
          </w:p>
        </w:tc>
      </w:tr>
      <w:tr w:rsidR="00AE4EE7" w14:paraId="1C7D7AC5" w14:textId="77777777">
        <w:trPr>
          <w:trHeight w:val="630"/>
        </w:trPr>
        <w:tc>
          <w:tcPr>
            <w:tcW w:w="733" w:type="dxa"/>
            <w:vMerge w:val="restart"/>
            <w:tcBorders>
              <w:top w:val="single" w:sz="4" w:space="0" w:color="000000"/>
              <w:left w:val="single" w:sz="4" w:space="0" w:color="000000"/>
              <w:bottom w:val="single" w:sz="4" w:space="0" w:color="000000"/>
              <w:right w:val="single" w:sz="4" w:space="0" w:color="000000"/>
            </w:tcBorders>
            <w:vAlign w:val="center"/>
          </w:tcPr>
          <w:p w14:paraId="55A32159" w14:textId="77777777" w:rsidR="00AE4EE7" w:rsidRDefault="00000000">
            <w:pPr>
              <w:spacing w:after="0" w:line="216" w:lineRule="auto"/>
              <w:ind w:left="105" w:right="63" w:firstLine="0"/>
            </w:pPr>
            <w:r>
              <w:t>製品・機能</w:t>
            </w:r>
          </w:p>
          <w:p w14:paraId="6E432C45" w14:textId="77777777" w:rsidR="00AE4EE7"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14:anchorId="0BA43EC2" wp14:editId="37085B77">
                      <wp:extent cx="126492" cy="63247"/>
                      <wp:effectExtent l="0" t="0" r="0" b="0"/>
                      <wp:docPr id="34559" name="Group 34559"/>
                      <wp:cNvGraphicFramePr/>
                      <a:graphic xmlns:a="http://schemas.openxmlformats.org/drawingml/2006/main">
                        <a:graphicData uri="http://schemas.microsoft.com/office/word/2010/wordprocessingGroup">
                          <wpg:wgp>
                            <wpg:cNvGrpSpPr/>
                            <wpg:grpSpPr>
                              <a:xfrm>
                                <a:off x="0" y="0"/>
                                <a:ext cx="126492" cy="63247"/>
                                <a:chOff x="0" y="0"/>
                                <a:chExt cx="126492" cy="63247"/>
                              </a:xfrm>
                            </wpg:grpSpPr>
                            <wps:wsp>
                              <wps:cNvPr id="2128" name="Rectangle 2128"/>
                              <wps:cNvSpPr/>
                              <wps:spPr>
                                <a:xfrm rot="5399998">
                                  <a:off x="316" y="-42058"/>
                                  <a:ext cx="84118" cy="168234"/>
                                </a:xfrm>
                                <a:prstGeom prst="rect">
                                  <a:avLst/>
                                </a:prstGeom>
                                <a:ln>
                                  <a:noFill/>
                                </a:ln>
                              </wps:spPr>
                              <wps:txbx>
                                <w:txbxContent>
                                  <w:p w14:paraId="5469A38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34559" style="width:9.96001pt;height:4.98004pt;mso-position-horizontal-relative:char;mso-position-vertical-relative:line" coordsize="1264,632">
                      <v:rect id="Rectangle 2128" style="position:absolute;width:841;height:1682;left:3;top:-420;rotation:90;" filled="f" stroked="f">
                        <v:textbox inset="0,0,0,0" style="layout-flow:vertical">
                          <w:txbxContent>
                            <w:p>
                              <w:pPr>
                                <w:spacing w:before="0" w:after="160" w:line="259" w:lineRule="auto"/>
                                <w:ind w:left="0" w:firstLine="0"/>
                              </w:pPr>
                              <w:r>
                                <w:rPr/>
                                <w:t xml:space="preserve"> </w:t>
                              </w:r>
                            </w:p>
                          </w:txbxContent>
                        </v:textbox>
                      </v:rect>
                    </v:group>
                  </w:pict>
                </mc:Fallback>
              </mc:AlternateContent>
            </w:r>
          </w:p>
        </w:tc>
        <w:tc>
          <w:tcPr>
            <w:tcW w:w="1156" w:type="dxa"/>
            <w:tcBorders>
              <w:top w:val="single" w:sz="4" w:space="0" w:color="000000"/>
              <w:left w:val="single" w:sz="4" w:space="0" w:color="000000"/>
              <w:bottom w:val="single" w:sz="4" w:space="0" w:color="000000"/>
              <w:right w:val="single" w:sz="4" w:space="0" w:color="000000"/>
            </w:tcBorders>
          </w:tcPr>
          <w:p w14:paraId="22064436" w14:textId="77777777" w:rsidR="00AE4EE7" w:rsidRDefault="00000000">
            <w:pPr>
              <w:spacing w:after="0" w:line="259" w:lineRule="auto"/>
              <w:ind w:left="0" w:firstLine="0"/>
              <w:jc w:val="both"/>
            </w:pPr>
            <w:r>
              <w:t xml:space="preserve">1次決定 </w:t>
            </w:r>
          </w:p>
        </w:tc>
        <w:tc>
          <w:tcPr>
            <w:tcW w:w="6930" w:type="dxa"/>
            <w:tcBorders>
              <w:top w:val="single" w:sz="4" w:space="0" w:color="000000"/>
              <w:left w:val="single" w:sz="4" w:space="0" w:color="000000"/>
              <w:bottom w:val="single" w:sz="4" w:space="0" w:color="000000"/>
              <w:right w:val="single" w:sz="4" w:space="0" w:color="000000"/>
            </w:tcBorders>
          </w:tcPr>
          <w:p w14:paraId="657389E1" w14:textId="77777777" w:rsidR="00AE4EE7" w:rsidRDefault="00000000">
            <w:pPr>
              <w:spacing w:after="0" w:line="259" w:lineRule="auto"/>
              <w:ind w:left="1" w:firstLine="0"/>
            </w:pPr>
            <w:r>
              <w:t xml:space="preserve">商品の仕様を自社で企画・開発するか、社内での生産プロセスを経ない仕入品とするか、製品レベルの内外作決定。 </w:t>
            </w:r>
          </w:p>
        </w:tc>
      </w:tr>
      <w:tr w:rsidR="00AE4EE7" w14:paraId="4E73E0C0" w14:textId="77777777">
        <w:trPr>
          <w:trHeight w:val="629"/>
        </w:trPr>
        <w:tc>
          <w:tcPr>
            <w:tcW w:w="0" w:type="auto"/>
            <w:vMerge/>
            <w:tcBorders>
              <w:top w:val="nil"/>
              <w:left w:val="single" w:sz="4" w:space="0" w:color="000000"/>
              <w:bottom w:val="single" w:sz="4" w:space="0" w:color="000000"/>
              <w:right w:val="single" w:sz="4" w:space="0" w:color="000000"/>
            </w:tcBorders>
          </w:tcPr>
          <w:p w14:paraId="14DB9EFA" w14:textId="77777777" w:rsidR="00AE4EE7" w:rsidRDefault="00AE4EE7">
            <w:pPr>
              <w:spacing w:after="160" w:line="259" w:lineRule="auto"/>
              <w:ind w:left="0" w:firstLine="0"/>
            </w:pPr>
          </w:p>
        </w:tc>
        <w:tc>
          <w:tcPr>
            <w:tcW w:w="1156" w:type="dxa"/>
            <w:tcBorders>
              <w:top w:val="single" w:sz="4" w:space="0" w:color="000000"/>
              <w:left w:val="single" w:sz="4" w:space="0" w:color="000000"/>
              <w:bottom w:val="single" w:sz="4" w:space="0" w:color="000000"/>
              <w:right w:val="single" w:sz="4" w:space="0" w:color="000000"/>
            </w:tcBorders>
          </w:tcPr>
          <w:p w14:paraId="486E9444" w14:textId="77777777" w:rsidR="00AE4EE7" w:rsidRDefault="00000000">
            <w:pPr>
              <w:spacing w:after="0" w:line="259" w:lineRule="auto"/>
              <w:ind w:left="0" w:firstLine="0"/>
              <w:jc w:val="both"/>
            </w:pPr>
            <w:r>
              <w:t xml:space="preserve">2次決定 </w:t>
            </w:r>
          </w:p>
        </w:tc>
        <w:tc>
          <w:tcPr>
            <w:tcW w:w="6930" w:type="dxa"/>
            <w:tcBorders>
              <w:top w:val="single" w:sz="4" w:space="0" w:color="000000"/>
              <w:left w:val="single" w:sz="4" w:space="0" w:color="000000"/>
              <w:bottom w:val="single" w:sz="4" w:space="0" w:color="000000"/>
              <w:right w:val="single" w:sz="4" w:space="0" w:color="000000"/>
            </w:tcBorders>
          </w:tcPr>
          <w:p w14:paraId="553ADE6D" w14:textId="77777777" w:rsidR="00AE4EE7" w:rsidRDefault="00000000">
            <w:pPr>
              <w:spacing w:after="0" w:line="259" w:lineRule="auto"/>
              <w:ind w:left="1" w:firstLine="0"/>
            </w:pPr>
            <w:r>
              <w:t xml:space="preserve">開発・設計行為を自社で実施するか、外部委託するか、開発・設計レベルの内外作決定。 </w:t>
            </w:r>
          </w:p>
        </w:tc>
      </w:tr>
      <w:tr w:rsidR="00AE4EE7" w14:paraId="45CB2483" w14:textId="77777777">
        <w:trPr>
          <w:trHeight w:val="320"/>
        </w:trPr>
        <w:tc>
          <w:tcPr>
            <w:tcW w:w="733" w:type="dxa"/>
            <w:vMerge w:val="restart"/>
            <w:tcBorders>
              <w:top w:val="single" w:sz="4" w:space="0" w:color="000000"/>
              <w:left w:val="single" w:sz="4" w:space="0" w:color="000000"/>
              <w:bottom w:val="single" w:sz="4" w:space="0" w:color="000000"/>
              <w:right w:val="single" w:sz="4" w:space="0" w:color="000000"/>
            </w:tcBorders>
            <w:vAlign w:val="center"/>
          </w:tcPr>
          <w:p w14:paraId="4E8207D5" w14:textId="77777777" w:rsidR="00AE4EE7" w:rsidRDefault="00000000">
            <w:pPr>
              <w:spacing w:after="0" w:line="216" w:lineRule="auto"/>
              <w:ind w:left="105" w:right="63" w:firstLine="0"/>
            </w:pPr>
            <w:r>
              <w:t>部品</w:t>
            </w:r>
          </w:p>
          <w:p w14:paraId="6D73474D" w14:textId="77777777" w:rsidR="00AE4EE7" w:rsidRDefault="00000000">
            <w:pPr>
              <w:spacing w:after="0" w:line="259" w:lineRule="auto"/>
              <w:ind w:left="105" w:firstLine="0"/>
            </w:pPr>
            <w:r>
              <w:rPr>
                <w:rFonts w:ascii="Calibri" w:eastAsia="Calibri" w:hAnsi="Calibri" w:cs="Calibri"/>
                <w:noProof/>
                <w:sz w:val="22"/>
              </w:rPr>
              <mc:AlternateContent>
                <mc:Choice Requires="wpg">
                  <w:drawing>
                    <wp:inline distT="0" distB="0" distL="0" distR="0" wp14:anchorId="56A9A68A" wp14:editId="4566F2D2">
                      <wp:extent cx="126492" cy="63247"/>
                      <wp:effectExtent l="0" t="0" r="0" b="0"/>
                      <wp:docPr id="34987" name="Group 34987"/>
                      <wp:cNvGraphicFramePr/>
                      <a:graphic xmlns:a="http://schemas.openxmlformats.org/drawingml/2006/main">
                        <a:graphicData uri="http://schemas.microsoft.com/office/word/2010/wordprocessingGroup">
                          <wpg:wgp>
                            <wpg:cNvGrpSpPr/>
                            <wpg:grpSpPr>
                              <a:xfrm>
                                <a:off x="0" y="0"/>
                                <a:ext cx="126492" cy="63247"/>
                                <a:chOff x="0" y="0"/>
                                <a:chExt cx="126492" cy="63247"/>
                              </a:xfrm>
                            </wpg:grpSpPr>
                            <wps:wsp>
                              <wps:cNvPr id="2165" name="Rectangle 2165"/>
                              <wps:cNvSpPr/>
                              <wps:spPr>
                                <a:xfrm rot="5399998">
                                  <a:off x="315" y="-42057"/>
                                  <a:ext cx="84118" cy="168234"/>
                                </a:xfrm>
                                <a:prstGeom prst="rect">
                                  <a:avLst/>
                                </a:prstGeom>
                                <a:ln>
                                  <a:noFill/>
                                </a:ln>
                              </wps:spPr>
                              <wps:txbx>
                                <w:txbxContent>
                                  <w:p w14:paraId="419541B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34987" style="width:9.96001pt;height:4.98004pt;mso-position-horizontal-relative:char;mso-position-vertical-relative:line" coordsize="1264,632">
                      <v:rect id="Rectangle 2165" style="position:absolute;width:841;height:1682;left:3;top:-420;rotation:90;" filled="f" stroked="f">
                        <v:textbox inset="0,0,0,0" style="layout-flow:vertical">
                          <w:txbxContent>
                            <w:p>
                              <w:pPr>
                                <w:spacing w:before="0" w:after="160" w:line="259" w:lineRule="auto"/>
                                <w:ind w:left="0" w:firstLine="0"/>
                              </w:pPr>
                              <w:r>
                                <w:rPr/>
                                <w:t xml:space="preserve"> </w:t>
                              </w:r>
                            </w:p>
                          </w:txbxContent>
                        </v:textbox>
                      </v:rect>
                    </v:group>
                  </w:pict>
                </mc:Fallback>
              </mc:AlternateContent>
            </w:r>
          </w:p>
        </w:tc>
        <w:tc>
          <w:tcPr>
            <w:tcW w:w="1156" w:type="dxa"/>
            <w:tcBorders>
              <w:top w:val="single" w:sz="4" w:space="0" w:color="000000"/>
              <w:left w:val="single" w:sz="4" w:space="0" w:color="000000"/>
              <w:bottom w:val="single" w:sz="4" w:space="0" w:color="000000"/>
              <w:right w:val="single" w:sz="4" w:space="0" w:color="000000"/>
            </w:tcBorders>
          </w:tcPr>
          <w:p w14:paraId="7A833567" w14:textId="77777777" w:rsidR="00AE4EE7" w:rsidRDefault="00000000">
            <w:pPr>
              <w:spacing w:after="0" w:line="259" w:lineRule="auto"/>
              <w:ind w:left="0" w:firstLine="0"/>
              <w:jc w:val="both"/>
            </w:pPr>
            <w:r>
              <w:t xml:space="preserve">3次決定 </w:t>
            </w:r>
          </w:p>
        </w:tc>
        <w:tc>
          <w:tcPr>
            <w:tcW w:w="6930" w:type="dxa"/>
            <w:tcBorders>
              <w:top w:val="single" w:sz="4" w:space="0" w:color="000000"/>
              <w:left w:val="single" w:sz="4" w:space="0" w:color="000000"/>
              <w:bottom w:val="single" w:sz="4" w:space="0" w:color="000000"/>
              <w:right w:val="single" w:sz="4" w:space="0" w:color="000000"/>
            </w:tcBorders>
          </w:tcPr>
          <w:p w14:paraId="16A4A7EE" w14:textId="77777777" w:rsidR="00AE4EE7" w:rsidRDefault="00000000">
            <w:pPr>
              <w:spacing w:after="0" w:line="259" w:lineRule="auto"/>
              <w:ind w:left="1" w:firstLine="0"/>
            </w:pPr>
            <w:r>
              <w:t xml:space="preserve">ユニットや部品単位での内外作（発注単位）および詳細仕様の決定。 </w:t>
            </w:r>
          </w:p>
        </w:tc>
      </w:tr>
      <w:tr w:rsidR="00AE4EE7" w14:paraId="68E4C26C" w14:textId="77777777">
        <w:trPr>
          <w:trHeight w:val="319"/>
        </w:trPr>
        <w:tc>
          <w:tcPr>
            <w:tcW w:w="0" w:type="auto"/>
            <w:vMerge/>
            <w:tcBorders>
              <w:top w:val="nil"/>
              <w:left w:val="single" w:sz="4" w:space="0" w:color="000000"/>
              <w:bottom w:val="nil"/>
              <w:right w:val="single" w:sz="4" w:space="0" w:color="000000"/>
            </w:tcBorders>
          </w:tcPr>
          <w:p w14:paraId="1D448145" w14:textId="77777777" w:rsidR="00AE4EE7" w:rsidRDefault="00AE4EE7">
            <w:pPr>
              <w:spacing w:after="160" w:line="259" w:lineRule="auto"/>
              <w:ind w:left="0" w:firstLine="0"/>
            </w:pPr>
          </w:p>
        </w:tc>
        <w:tc>
          <w:tcPr>
            <w:tcW w:w="1156" w:type="dxa"/>
            <w:tcBorders>
              <w:top w:val="single" w:sz="4" w:space="0" w:color="000000"/>
              <w:left w:val="single" w:sz="4" w:space="0" w:color="000000"/>
              <w:bottom w:val="single" w:sz="4" w:space="0" w:color="000000"/>
              <w:right w:val="single" w:sz="4" w:space="0" w:color="000000"/>
            </w:tcBorders>
          </w:tcPr>
          <w:p w14:paraId="681FF913" w14:textId="77777777" w:rsidR="00AE4EE7" w:rsidRDefault="00000000">
            <w:pPr>
              <w:spacing w:after="0" w:line="259" w:lineRule="auto"/>
              <w:ind w:left="0" w:firstLine="0"/>
              <w:jc w:val="both"/>
            </w:pPr>
            <w:r>
              <w:t xml:space="preserve">4次決定 </w:t>
            </w:r>
          </w:p>
        </w:tc>
        <w:tc>
          <w:tcPr>
            <w:tcW w:w="6930" w:type="dxa"/>
            <w:tcBorders>
              <w:top w:val="single" w:sz="4" w:space="0" w:color="000000"/>
              <w:left w:val="single" w:sz="4" w:space="0" w:color="000000"/>
              <w:bottom w:val="single" w:sz="4" w:space="0" w:color="000000"/>
              <w:right w:val="single" w:sz="4" w:space="0" w:color="000000"/>
            </w:tcBorders>
          </w:tcPr>
          <w:p w14:paraId="2DA332E8" w14:textId="77777777" w:rsidR="00AE4EE7" w:rsidRDefault="00000000">
            <w:pPr>
              <w:spacing w:after="0" w:line="259" w:lineRule="auto"/>
              <w:ind w:left="1" w:firstLine="0"/>
            </w:pPr>
            <w:r>
              <w:t xml:space="preserve">内作品の生産拠点の決定および外作品のサプライヤー決定。 </w:t>
            </w:r>
          </w:p>
        </w:tc>
      </w:tr>
      <w:tr w:rsidR="00AE4EE7" w14:paraId="534038F6" w14:textId="77777777">
        <w:trPr>
          <w:trHeight w:val="626"/>
        </w:trPr>
        <w:tc>
          <w:tcPr>
            <w:tcW w:w="0" w:type="auto"/>
            <w:vMerge/>
            <w:tcBorders>
              <w:top w:val="nil"/>
              <w:left w:val="single" w:sz="4" w:space="0" w:color="000000"/>
              <w:bottom w:val="nil"/>
              <w:right w:val="single" w:sz="4" w:space="0" w:color="000000"/>
            </w:tcBorders>
          </w:tcPr>
          <w:p w14:paraId="2B03A8C4" w14:textId="77777777" w:rsidR="00AE4EE7" w:rsidRDefault="00AE4EE7">
            <w:pPr>
              <w:spacing w:after="160" w:line="259" w:lineRule="auto"/>
              <w:ind w:left="0" w:firstLine="0"/>
            </w:pPr>
          </w:p>
        </w:tc>
        <w:tc>
          <w:tcPr>
            <w:tcW w:w="1156" w:type="dxa"/>
            <w:tcBorders>
              <w:top w:val="single" w:sz="4" w:space="0" w:color="000000"/>
              <w:left w:val="single" w:sz="4" w:space="0" w:color="000000"/>
              <w:bottom w:val="single" w:sz="4" w:space="0" w:color="000000"/>
              <w:right w:val="single" w:sz="4" w:space="0" w:color="000000"/>
            </w:tcBorders>
          </w:tcPr>
          <w:p w14:paraId="466E2086" w14:textId="77777777" w:rsidR="00AE4EE7" w:rsidRDefault="00000000">
            <w:pPr>
              <w:spacing w:after="0" w:line="259" w:lineRule="auto"/>
              <w:ind w:left="0" w:firstLine="0"/>
              <w:jc w:val="both"/>
            </w:pPr>
            <w:r>
              <w:t xml:space="preserve">5次決定 </w:t>
            </w:r>
          </w:p>
        </w:tc>
        <w:tc>
          <w:tcPr>
            <w:tcW w:w="6930" w:type="dxa"/>
            <w:tcBorders>
              <w:top w:val="single" w:sz="4" w:space="0" w:color="000000"/>
              <w:left w:val="single" w:sz="4" w:space="0" w:color="000000"/>
              <w:bottom w:val="single" w:sz="4" w:space="0" w:color="000000"/>
              <w:right w:val="single" w:sz="4" w:space="0" w:color="000000"/>
            </w:tcBorders>
          </w:tcPr>
          <w:p w14:paraId="09E28CCD" w14:textId="77777777" w:rsidR="00AE4EE7" w:rsidRDefault="00000000">
            <w:pPr>
              <w:spacing w:after="0" w:line="259" w:lineRule="auto"/>
              <w:ind w:left="1" w:firstLine="0"/>
            </w:pPr>
            <w:r>
              <w:t xml:space="preserve">材料支給の有無、設備・型・治工具類の調達・償却方法、調達物流や納入条件、支払条件といった詳細な調達条件の決定 </w:t>
            </w:r>
          </w:p>
        </w:tc>
      </w:tr>
      <w:tr w:rsidR="00AE4EE7" w14:paraId="06F98F4A" w14:textId="77777777">
        <w:trPr>
          <w:trHeight w:val="319"/>
        </w:trPr>
        <w:tc>
          <w:tcPr>
            <w:tcW w:w="0" w:type="auto"/>
            <w:vMerge/>
            <w:tcBorders>
              <w:top w:val="nil"/>
              <w:left w:val="single" w:sz="4" w:space="0" w:color="000000"/>
              <w:bottom w:val="single" w:sz="4" w:space="0" w:color="000000"/>
              <w:right w:val="single" w:sz="4" w:space="0" w:color="000000"/>
            </w:tcBorders>
          </w:tcPr>
          <w:p w14:paraId="61D620D0" w14:textId="77777777" w:rsidR="00AE4EE7" w:rsidRDefault="00AE4EE7">
            <w:pPr>
              <w:spacing w:after="160" w:line="259" w:lineRule="auto"/>
              <w:ind w:left="0" w:firstLine="0"/>
            </w:pPr>
          </w:p>
        </w:tc>
        <w:tc>
          <w:tcPr>
            <w:tcW w:w="1156" w:type="dxa"/>
            <w:tcBorders>
              <w:top w:val="single" w:sz="4" w:space="0" w:color="000000"/>
              <w:left w:val="single" w:sz="4" w:space="0" w:color="000000"/>
              <w:bottom w:val="single" w:sz="4" w:space="0" w:color="000000"/>
              <w:right w:val="single" w:sz="4" w:space="0" w:color="000000"/>
            </w:tcBorders>
          </w:tcPr>
          <w:p w14:paraId="6EB5B788" w14:textId="77777777" w:rsidR="00AE4EE7" w:rsidRDefault="00000000">
            <w:pPr>
              <w:spacing w:after="0" w:line="259" w:lineRule="auto"/>
              <w:ind w:left="0" w:firstLine="0"/>
              <w:jc w:val="both"/>
            </w:pPr>
            <w:r>
              <w:t xml:space="preserve">6次決定 </w:t>
            </w:r>
          </w:p>
        </w:tc>
        <w:tc>
          <w:tcPr>
            <w:tcW w:w="6930" w:type="dxa"/>
            <w:tcBorders>
              <w:top w:val="single" w:sz="4" w:space="0" w:color="000000"/>
              <w:left w:val="single" w:sz="4" w:space="0" w:color="000000"/>
              <w:bottom w:val="single" w:sz="4" w:space="0" w:color="000000"/>
              <w:right w:val="single" w:sz="4" w:space="0" w:color="000000"/>
            </w:tcBorders>
          </w:tcPr>
          <w:p w14:paraId="4C4ED2CB" w14:textId="77777777" w:rsidR="00AE4EE7" w:rsidRDefault="00000000">
            <w:pPr>
              <w:spacing w:after="0" w:line="259" w:lineRule="auto"/>
              <w:ind w:left="1" w:firstLine="0"/>
            </w:pPr>
            <w:r>
              <w:t xml:space="preserve">調達条件に基づく調達価格の決定。 </w:t>
            </w:r>
          </w:p>
        </w:tc>
      </w:tr>
    </w:tbl>
    <w:p w14:paraId="2EFABFAF" w14:textId="77777777" w:rsidR="00AE4EE7" w:rsidRDefault="00000000">
      <w:pPr>
        <w:spacing w:after="30" w:line="259" w:lineRule="auto"/>
        <w:ind w:left="0" w:firstLine="0"/>
      </w:pPr>
      <w:r>
        <w:t xml:space="preserve"> </w:t>
      </w:r>
    </w:p>
    <w:p w14:paraId="64986015" w14:textId="77777777" w:rsidR="00AE4EE7" w:rsidRDefault="00000000">
      <w:pPr>
        <w:ind w:left="196" w:right="313" w:hanging="211"/>
      </w:pPr>
      <w:r>
        <w:t xml:space="preserve"> 内外作を検討する際の視点は、自社の事業競争力、商品競争力を最大化するために、保有すべき機能・能力を見極めることである。次図は、内外作の狙いと検討要素を示したものである。外注を利用するには、目的があり、さまざまな条件の変化を見ながら最適な外注選定をしていく必要がある。外部環境や社内事情により、内外作決定の要素や考慮の仕方は変動するが、調達としては、基本的な決定要素は整備しておく必要がある。 </w:t>
      </w:r>
    </w:p>
    <w:p w14:paraId="44AAF8B8" w14:textId="77777777" w:rsidR="00AE4EE7" w:rsidRDefault="00000000">
      <w:pPr>
        <w:spacing w:after="110" w:line="259" w:lineRule="auto"/>
        <w:ind w:left="0" w:firstLine="0"/>
      </w:pPr>
      <w:r>
        <w:rPr>
          <w:rFonts w:ascii="Calibri" w:eastAsia="Calibri" w:hAnsi="Calibri" w:cs="Calibri"/>
          <w:noProof/>
          <w:sz w:val="22"/>
        </w:rPr>
        <mc:AlternateContent>
          <mc:Choice Requires="wpg">
            <w:drawing>
              <wp:inline distT="0" distB="0" distL="0" distR="0" wp14:anchorId="197E3157" wp14:editId="1937A249">
                <wp:extent cx="5811851" cy="2718824"/>
                <wp:effectExtent l="0" t="0" r="0" b="0"/>
                <wp:docPr id="32421" name="Group 32421"/>
                <wp:cNvGraphicFramePr/>
                <a:graphic xmlns:a="http://schemas.openxmlformats.org/drawingml/2006/main">
                  <a:graphicData uri="http://schemas.microsoft.com/office/word/2010/wordprocessingGroup">
                    <wpg:wgp>
                      <wpg:cNvGrpSpPr/>
                      <wpg:grpSpPr>
                        <a:xfrm>
                          <a:off x="0" y="0"/>
                          <a:ext cx="5811851" cy="2718824"/>
                          <a:chOff x="0" y="0"/>
                          <a:chExt cx="5811851" cy="2718824"/>
                        </a:xfrm>
                      </wpg:grpSpPr>
                      <wps:wsp>
                        <wps:cNvPr id="2257" name="Rectangle 2257"/>
                        <wps:cNvSpPr/>
                        <wps:spPr>
                          <a:xfrm>
                            <a:off x="0" y="42298"/>
                            <a:ext cx="84117" cy="168235"/>
                          </a:xfrm>
                          <a:prstGeom prst="rect">
                            <a:avLst/>
                          </a:prstGeom>
                          <a:ln>
                            <a:noFill/>
                          </a:ln>
                        </wps:spPr>
                        <wps:txbx>
                          <w:txbxContent>
                            <w:p w14:paraId="1C5ACB5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58" name="Rectangle 2258"/>
                        <wps:cNvSpPr/>
                        <wps:spPr>
                          <a:xfrm>
                            <a:off x="0" y="237371"/>
                            <a:ext cx="84117" cy="168235"/>
                          </a:xfrm>
                          <a:prstGeom prst="rect">
                            <a:avLst/>
                          </a:prstGeom>
                          <a:ln>
                            <a:noFill/>
                          </a:ln>
                        </wps:spPr>
                        <wps:txbx>
                          <w:txbxContent>
                            <w:p w14:paraId="2F53E2FC"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59" name="Rectangle 2259"/>
                        <wps:cNvSpPr/>
                        <wps:spPr>
                          <a:xfrm>
                            <a:off x="0" y="433967"/>
                            <a:ext cx="84117" cy="168235"/>
                          </a:xfrm>
                          <a:prstGeom prst="rect">
                            <a:avLst/>
                          </a:prstGeom>
                          <a:ln>
                            <a:noFill/>
                          </a:ln>
                        </wps:spPr>
                        <wps:txbx>
                          <w:txbxContent>
                            <w:p w14:paraId="34A5A11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0" name="Rectangle 2260"/>
                        <wps:cNvSpPr/>
                        <wps:spPr>
                          <a:xfrm>
                            <a:off x="0" y="630562"/>
                            <a:ext cx="84117" cy="168235"/>
                          </a:xfrm>
                          <a:prstGeom prst="rect">
                            <a:avLst/>
                          </a:prstGeom>
                          <a:ln>
                            <a:noFill/>
                          </a:ln>
                        </wps:spPr>
                        <wps:txbx>
                          <w:txbxContent>
                            <w:p w14:paraId="10B5EAF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1" name="Rectangle 2261"/>
                        <wps:cNvSpPr/>
                        <wps:spPr>
                          <a:xfrm>
                            <a:off x="0" y="827159"/>
                            <a:ext cx="84117" cy="168235"/>
                          </a:xfrm>
                          <a:prstGeom prst="rect">
                            <a:avLst/>
                          </a:prstGeom>
                          <a:ln>
                            <a:noFill/>
                          </a:ln>
                        </wps:spPr>
                        <wps:txbx>
                          <w:txbxContent>
                            <w:p w14:paraId="68B2928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2" name="Rectangle 2262"/>
                        <wps:cNvSpPr/>
                        <wps:spPr>
                          <a:xfrm>
                            <a:off x="0" y="1022231"/>
                            <a:ext cx="84117" cy="168235"/>
                          </a:xfrm>
                          <a:prstGeom prst="rect">
                            <a:avLst/>
                          </a:prstGeom>
                          <a:ln>
                            <a:noFill/>
                          </a:ln>
                        </wps:spPr>
                        <wps:txbx>
                          <w:txbxContent>
                            <w:p w14:paraId="6155E09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3" name="Rectangle 2263"/>
                        <wps:cNvSpPr/>
                        <wps:spPr>
                          <a:xfrm>
                            <a:off x="0" y="1218826"/>
                            <a:ext cx="84117" cy="168235"/>
                          </a:xfrm>
                          <a:prstGeom prst="rect">
                            <a:avLst/>
                          </a:prstGeom>
                          <a:ln>
                            <a:noFill/>
                          </a:ln>
                        </wps:spPr>
                        <wps:txbx>
                          <w:txbxContent>
                            <w:p w14:paraId="43043DB9"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4" name="Rectangle 2264"/>
                        <wps:cNvSpPr/>
                        <wps:spPr>
                          <a:xfrm>
                            <a:off x="0" y="1415423"/>
                            <a:ext cx="84117" cy="168235"/>
                          </a:xfrm>
                          <a:prstGeom prst="rect">
                            <a:avLst/>
                          </a:prstGeom>
                          <a:ln>
                            <a:noFill/>
                          </a:ln>
                        </wps:spPr>
                        <wps:txbx>
                          <w:txbxContent>
                            <w:p w14:paraId="3DE74D7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5" name="Rectangle 2265"/>
                        <wps:cNvSpPr/>
                        <wps:spPr>
                          <a:xfrm>
                            <a:off x="0" y="1612019"/>
                            <a:ext cx="84117" cy="168235"/>
                          </a:xfrm>
                          <a:prstGeom prst="rect">
                            <a:avLst/>
                          </a:prstGeom>
                          <a:ln>
                            <a:noFill/>
                          </a:ln>
                        </wps:spPr>
                        <wps:txbx>
                          <w:txbxContent>
                            <w:p w14:paraId="5710704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6" name="Rectangle 2266"/>
                        <wps:cNvSpPr/>
                        <wps:spPr>
                          <a:xfrm>
                            <a:off x="0" y="1807091"/>
                            <a:ext cx="84117" cy="168235"/>
                          </a:xfrm>
                          <a:prstGeom prst="rect">
                            <a:avLst/>
                          </a:prstGeom>
                          <a:ln>
                            <a:noFill/>
                          </a:ln>
                        </wps:spPr>
                        <wps:txbx>
                          <w:txbxContent>
                            <w:p w14:paraId="7C9CFF7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7" name="Rectangle 2267"/>
                        <wps:cNvSpPr/>
                        <wps:spPr>
                          <a:xfrm>
                            <a:off x="0" y="2003686"/>
                            <a:ext cx="84117" cy="168235"/>
                          </a:xfrm>
                          <a:prstGeom prst="rect">
                            <a:avLst/>
                          </a:prstGeom>
                          <a:ln>
                            <a:noFill/>
                          </a:ln>
                        </wps:spPr>
                        <wps:txbx>
                          <w:txbxContent>
                            <w:p w14:paraId="2998D9F1"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8" name="Rectangle 2268"/>
                        <wps:cNvSpPr/>
                        <wps:spPr>
                          <a:xfrm>
                            <a:off x="0" y="2200283"/>
                            <a:ext cx="84117" cy="168235"/>
                          </a:xfrm>
                          <a:prstGeom prst="rect">
                            <a:avLst/>
                          </a:prstGeom>
                          <a:ln>
                            <a:noFill/>
                          </a:ln>
                        </wps:spPr>
                        <wps:txbx>
                          <w:txbxContent>
                            <w:p w14:paraId="27375BF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69" name="Rectangle 2269"/>
                        <wps:cNvSpPr/>
                        <wps:spPr>
                          <a:xfrm>
                            <a:off x="0" y="2397260"/>
                            <a:ext cx="84117" cy="168235"/>
                          </a:xfrm>
                          <a:prstGeom prst="rect">
                            <a:avLst/>
                          </a:prstGeom>
                          <a:ln>
                            <a:noFill/>
                          </a:ln>
                        </wps:spPr>
                        <wps:txbx>
                          <w:txbxContent>
                            <w:p w14:paraId="017CCD5F"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270" name="Rectangle 2270"/>
                        <wps:cNvSpPr/>
                        <wps:spPr>
                          <a:xfrm>
                            <a:off x="0" y="2592332"/>
                            <a:ext cx="84117" cy="168235"/>
                          </a:xfrm>
                          <a:prstGeom prst="rect">
                            <a:avLst/>
                          </a:prstGeom>
                          <a:ln>
                            <a:noFill/>
                          </a:ln>
                        </wps:spPr>
                        <wps:txbx>
                          <w:txbxContent>
                            <w:p w14:paraId="370D499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2349" name="Picture 2349"/>
                          <pic:cNvPicPr/>
                        </pic:nvPicPr>
                        <pic:blipFill>
                          <a:blip r:embed="rId27"/>
                          <a:stretch>
                            <a:fillRect/>
                          </a:stretch>
                        </pic:blipFill>
                        <pic:spPr>
                          <a:xfrm>
                            <a:off x="199466" y="6095"/>
                            <a:ext cx="5607685" cy="2671445"/>
                          </a:xfrm>
                          <a:prstGeom prst="rect">
                            <a:avLst/>
                          </a:prstGeom>
                        </pic:spPr>
                      </pic:pic>
                      <wps:wsp>
                        <wps:cNvPr id="2350" name="Shape 2350"/>
                        <wps:cNvSpPr/>
                        <wps:spPr>
                          <a:xfrm>
                            <a:off x="193497" y="0"/>
                            <a:ext cx="5618353" cy="2682113"/>
                          </a:xfrm>
                          <a:custGeom>
                            <a:avLst/>
                            <a:gdLst/>
                            <a:ahLst/>
                            <a:cxnLst/>
                            <a:rect l="0" t="0" r="0" b="0"/>
                            <a:pathLst>
                              <a:path w="5618353" h="2682113">
                                <a:moveTo>
                                  <a:pt x="0" y="2682113"/>
                                </a:moveTo>
                                <a:lnTo>
                                  <a:pt x="5618353" y="2682113"/>
                                </a:lnTo>
                                <a:lnTo>
                                  <a:pt x="5618353"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421" style="width:457.626pt;height:214.081pt;mso-position-horizontal-relative:char;mso-position-vertical-relative:line" coordsize="58118,27188">
                <v:rect id="Rectangle 2257" style="position:absolute;width:841;height:1682;left:0;top:422;" filled="f" stroked="f">
                  <v:textbox inset="0,0,0,0" style="layout-flow:vertical-ideographic">
                    <w:txbxContent>
                      <w:p>
                        <w:pPr>
                          <w:spacing w:before="0" w:after="160" w:line="259" w:lineRule="auto"/>
                          <w:ind w:left="0" w:firstLine="0"/>
                        </w:pPr>
                        <w:r>
                          <w:rPr/>
                          <w:t xml:space="preserve"> </w:t>
                        </w:r>
                      </w:p>
                    </w:txbxContent>
                  </v:textbox>
                </v:rect>
                <v:rect id="Rectangle 2258" style="position:absolute;width:841;height:1682;left:0;top:2373;" filled="f" stroked="f">
                  <v:textbox inset="0,0,0,0" style="layout-flow:vertical-ideographic">
                    <w:txbxContent>
                      <w:p>
                        <w:pPr>
                          <w:spacing w:before="0" w:after="160" w:line="259" w:lineRule="auto"/>
                          <w:ind w:left="0" w:firstLine="0"/>
                        </w:pPr>
                        <w:r>
                          <w:rPr/>
                          <w:t xml:space="preserve"> </w:t>
                        </w:r>
                      </w:p>
                    </w:txbxContent>
                  </v:textbox>
                </v:rect>
                <v:rect id="Rectangle 2259" style="position:absolute;width:841;height:1682;left:0;top:4339;" filled="f" stroked="f">
                  <v:textbox inset="0,0,0,0" style="layout-flow:vertical-ideographic">
                    <w:txbxContent>
                      <w:p>
                        <w:pPr>
                          <w:spacing w:before="0" w:after="160" w:line="259" w:lineRule="auto"/>
                          <w:ind w:left="0" w:firstLine="0"/>
                        </w:pPr>
                        <w:r>
                          <w:rPr/>
                          <w:t xml:space="preserve"> </w:t>
                        </w:r>
                      </w:p>
                    </w:txbxContent>
                  </v:textbox>
                </v:rect>
                <v:rect id="Rectangle 2260" style="position:absolute;width:841;height:1682;left:0;top:6305;" filled="f" stroked="f">
                  <v:textbox inset="0,0,0,0" style="layout-flow:vertical-ideographic">
                    <w:txbxContent>
                      <w:p>
                        <w:pPr>
                          <w:spacing w:before="0" w:after="160" w:line="259" w:lineRule="auto"/>
                          <w:ind w:left="0" w:firstLine="0"/>
                        </w:pPr>
                        <w:r>
                          <w:rPr/>
                          <w:t xml:space="preserve"> </w:t>
                        </w:r>
                      </w:p>
                    </w:txbxContent>
                  </v:textbox>
                </v:rect>
                <v:rect id="Rectangle 2261" style="position:absolute;width:841;height:1682;left:0;top:8271;" filled="f" stroked="f">
                  <v:textbox inset="0,0,0,0" style="layout-flow:vertical-ideographic">
                    <w:txbxContent>
                      <w:p>
                        <w:pPr>
                          <w:spacing w:before="0" w:after="160" w:line="259" w:lineRule="auto"/>
                          <w:ind w:left="0" w:firstLine="0"/>
                        </w:pPr>
                        <w:r>
                          <w:rPr/>
                          <w:t xml:space="preserve"> </w:t>
                        </w:r>
                      </w:p>
                    </w:txbxContent>
                  </v:textbox>
                </v:rect>
                <v:rect id="Rectangle 2262" style="position:absolute;width:841;height:1682;left:0;top:10222;" filled="f" stroked="f">
                  <v:textbox inset="0,0,0,0" style="layout-flow:vertical-ideographic">
                    <w:txbxContent>
                      <w:p>
                        <w:pPr>
                          <w:spacing w:before="0" w:after="160" w:line="259" w:lineRule="auto"/>
                          <w:ind w:left="0" w:firstLine="0"/>
                        </w:pPr>
                        <w:r>
                          <w:rPr/>
                          <w:t xml:space="preserve"> </w:t>
                        </w:r>
                      </w:p>
                    </w:txbxContent>
                  </v:textbox>
                </v:rect>
                <v:rect id="Rectangle 2263" style="position:absolute;width:841;height:1682;left:0;top:12188;" filled="f" stroked="f">
                  <v:textbox inset="0,0,0,0" style="layout-flow:vertical-ideographic">
                    <w:txbxContent>
                      <w:p>
                        <w:pPr>
                          <w:spacing w:before="0" w:after="160" w:line="259" w:lineRule="auto"/>
                          <w:ind w:left="0" w:firstLine="0"/>
                        </w:pPr>
                        <w:r>
                          <w:rPr/>
                          <w:t xml:space="preserve"> </w:t>
                        </w:r>
                      </w:p>
                    </w:txbxContent>
                  </v:textbox>
                </v:rect>
                <v:rect id="Rectangle 2264" style="position:absolute;width:841;height:1682;left:0;top:14154;" filled="f" stroked="f">
                  <v:textbox inset="0,0,0,0" style="layout-flow:vertical-ideographic">
                    <w:txbxContent>
                      <w:p>
                        <w:pPr>
                          <w:spacing w:before="0" w:after="160" w:line="259" w:lineRule="auto"/>
                          <w:ind w:left="0" w:firstLine="0"/>
                        </w:pPr>
                        <w:r>
                          <w:rPr/>
                          <w:t xml:space="preserve"> </w:t>
                        </w:r>
                      </w:p>
                    </w:txbxContent>
                  </v:textbox>
                </v:rect>
                <v:rect id="Rectangle 2265" style="position:absolute;width:841;height:1682;left:0;top:16120;" filled="f" stroked="f">
                  <v:textbox inset="0,0,0,0" style="layout-flow:vertical-ideographic">
                    <w:txbxContent>
                      <w:p>
                        <w:pPr>
                          <w:spacing w:before="0" w:after="160" w:line="259" w:lineRule="auto"/>
                          <w:ind w:left="0" w:firstLine="0"/>
                        </w:pPr>
                        <w:r>
                          <w:rPr/>
                          <w:t xml:space="preserve"> </w:t>
                        </w:r>
                      </w:p>
                    </w:txbxContent>
                  </v:textbox>
                </v:rect>
                <v:rect id="Rectangle 2266" style="position:absolute;width:841;height:1682;left:0;top:18070;" filled="f" stroked="f">
                  <v:textbox inset="0,0,0,0" style="layout-flow:vertical-ideographic">
                    <w:txbxContent>
                      <w:p>
                        <w:pPr>
                          <w:spacing w:before="0" w:after="160" w:line="259" w:lineRule="auto"/>
                          <w:ind w:left="0" w:firstLine="0"/>
                        </w:pPr>
                        <w:r>
                          <w:rPr/>
                          <w:t xml:space="preserve"> </w:t>
                        </w:r>
                      </w:p>
                    </w:txbxContent>
                  </v:textbox>
                </v:rect>
                <v:rect id="Rectangle 2267" style="position:absolute;width:841;height:1682;left:0;top:20036;" filled="f" stroked="f">
                  <v:textbox inset="0,0,0,0" style="layout-flow:vertical-ideographic">
                    <w:txbxContent>
                      <w:p>
                        <w:pPr>
                          <w:spacing w:before="0" w:after="160" w:line="259" w:lineRule="auto"/>
                          <w:ind w:left="0" w:firstLine="0"/>
                        </w:pPr>
                        <w:r>
                          <w:rPr/>
                          <w:t xml:space="preserve"> </w:t>
                        </w:r>
                      </w:p>
                    </w:txbxContent>
                  </v:textbox>
                </v:rect>
                <v:rect id="Rectangle 2268" style="position:absolute;width:841;height:1682;left:0;top:22002;" filled="f" stroked="f">
                  <v:textbox inset="0,0,0,0" style="layout-flow:vertical-ideographic">
                    <w:txbxContent>
                      <w:p>
                        <w:pPr>
                          <w:spacing w:before="0" w:after="160" w:line="259" w:lineRule="auto"/>
                          <w:ind w:left="0" w:firstLine="0"/>
                        </w:pPr>
                        <w:r>
                          <w:rPr/>
                          <w:t xml:space="preserve"> </w:t>
                        </w:r>
                      </w:p>
                    </w:txbxContent>
                  </v:textbox>
                </v:rect>
                <v:rect id="Rectangle 2269" style="position:absolute;width:841;height:1682;left:0;top:23972;" filled="f" stroked="f">
                  <v:textbox inset="0,0,0,0" style="layout-flow:vertical-ideographic">
                    <w:txbxContent>
                      <w:p>
                        <w:pPr>
                          <w:spacing w:before="0" w:after="160" w:line="259" w:lineRule="auto"/>
                          <w:ind w:left="0" w:firstLine="0"/>
                        </w:pPr>
                        <w:r>
                          <w:rPr/>
                          <w:t xml:space="preserve"> </w:t>
                        </w:r>
                      </w:p>
                    </w:txbxContent>
                  </v:textbox>
                </v:rect>
                <v:rect id="Rectangle 2270" style="position:absolute;width:841;height:1682;left:0;top:25923;" filled="f" stroked="f">
                  <v:textbox inset="0,0,0,0" style="layout-flow:vertical-ideographic">
                    <w:txbxContent>
                      <w:p>
                        <w:pPr>
                          <w:spacing w:before="0" w:after="160" w:line="259" w:lineRule="auto"/>
                          <w:ind w:left="0" w:firstLine="0"/>
                        </w:pPr>
                        <w:r>
                          <w:rPr/>
                          <w:t xml:space="preserve"> </w:t>
                        </w:r>
                      </w:p>
                    </w:txbxContent>
                  </v:textbox>
                </v:rect>
                <v:shape id="Picture 2349" style="position:absolute;width:56076;height:26714;left:1994;top:60;" filled="f">
                  <v:imagedata r:id="rId28"/>
                </v:shape>
                <v:shape id="Shape 2350" style="position:absolute;width:56183;height:26821;left:1934;top:0;" coordsize="5618353,2682113" path="m0,2682113l5618353,2682113l5618353,0l0,0x">
                  <v:stroke weight="0.75pt" endcap="round" joinstyle="miter" miterlimit="10" on="true" color="#000000"/>
                  <v:fill on="false" color="#000000" opacity="0"/>
                </v:shape>
              </v:group>
            </w:pict>
          </mc:Fallback>
        </mc:AlternateContent>
      </w:r>
    </w:p>
    <w:p w14:paraId="6E1484AE" w14:textId="77777777" w:rsidR="00AE4EE7" w:rsidRDefault="00000000">
      <w:pPr>
        <w:spacing w:after="37" w:line="259" w:lineRule="auto"/>
        <w:ind w:left="0" w:firstLine="0"/>
      </w:pPr>
      <w:r>
        <w:t xml:space="preserve"> </w:t>
      </w:r>
    </w:p>
    <w:p w14:paraId="2432FF40" w14:textId="77777777" w:rsidR="00AE4EE7" w:rsidRDefault="00000000">
      <w:pPr>
        <w:pStyle w:val="3"/>
        <w:ind w:left="-5"/>
      </w:pPr>
      <w:r>
        <w:t xml:space="preserve">「4」個別戦略②「サプライヤー戦略」 </w:t>
      </w:r>
    </w:p>
    <w:p w14:paraId="5376ED6D" w14:textId="77777777" w:rsidR="00AE4EE7" w:rsidRDefault="00000000">
      <w:pPr>
        <w:ind w:left="196" w:right="313" w:hanging="211"/>
      </w:pPr>
      <w:r>
        <w:t xml:space="preserve"> サプライヤー方針/戦略とは、自社の競争力強化を実現するために、サプライヤーとの取引関係やその内容に関する戦略のこと。つまり、どのようなサプライヤーとの関係を強くすべきなのか、</w:t>
      </w:r>
    </w:p>
    <w:p w14:paraId="147F4AC3" w14:textId="77777777" w:rsidR="00AE4EE7" w:rsidRDefault="00000000">
      <w:pPr>
        <w:ind w:left="221" w:right="313"/>
      </w:pPr>
      <w:r>
        <w:t xml:space="preserve">そのためにはどのような施策・手段をとるべきかということを明確にし、実行することである。 </w:t>
      </w:r>
    </w:p>
    <w:p w14:paraId="7263DE59" w14:textId="77777777" w:rsidR="00AE4EE7" w:rsidRDefault="00000000">
      <w:pPr>
        <w:ind w:left="-5" w:right="313"/>
      </w:pPr>
      <w:r>
        <w:t xml:space="preserve"> 具体的には、「サプライヤー編成」、「サプライヤー育成」、「新規探索」がある。 </w:t>
      </w:r>
    </w:p>
    <w:p w14:paraId="7C55EF6B" w14:textId="77777777" w:rsidR="00AE4EE7" w:rsidRDefault="00000000">
      <w:pPr>
        <w:spacing w:after="30" w:line="259" w:lineRule="auto"/>
        <w:ind w:left="0" w:firstLine="0"/>
      </w:pPr>
      <w:r>
        <w:t xml:space="preserve"> </w:t>
      </w:r>
    </w:p>
    <w:p w14:paraId="07CEDC14" w14:textId="77777777" w:rsidR="00AE4EE7" w:rsidRDefault="00000000">
      <w:pPr>
        <w:spacing w:after="189"/>
        <w:ind w:left="-5" w:right="313"/>
      </w:pPr>
      <w:r>
        <w:t xml:space="preserve">１．サプライヤー再編/集約化実施の問題点 </w:t>
      </w:r>
    </w:p>
    <w:p w14:paraId="25DD96A7" w14:textId="77777777" w:rsidR="00AE4EE7" w:rsidRDefault="00000000">
      <w:pPr>
        <w:spacing w:after="26" w:line="259" w:lineRule="auto"/>
        <w:ind w:left="-5" w:right="516"/>
      </w:pPr>
      <w:r>
        <w:t xml:space="preserve"> </w:t>
      </w:r>
      <w:r>
        <w:rPr>
          <w:u w:val="single" w:color="000000"/>
        </w:rPr>
        <w:t>●サプライヤー集約方針が先走って、具体的検討が進まない。</w:t>
      </w:r>
      <w:r>
        <w:t xml:space="preserve"> </w:t>
      </w:r>
    </w:p>
    <w:p w14:paraId="40E93EAA" w14:textId="77777777" w:rsidR="00AE4EE7" w:rsidRDefault="00000000">
      <w:pPr>
        <w:spacing w:after="28" w:line="259" w:lineRule="auto"/>
        <w:ind w:left="-5"/>
      </w:pPr>
      <w:r>
        <w:t xml:space="preserve">  </w:t>
      </w:r>
      <w:r>
        <w:rPr>
          <w:color w:val="FF0000"/>
        </w:rPr>
        <w:t xml:space="preserve">・サプライヤー再編によって実現される姿が不明確で、再編成案を評価する軸がない。 </w:t>
      </w:r>
    </w:p>
    <w:p w14:paraId="4F15C9DC" w14:textId="77777777" w:rsidR="00AE4EE7" w:rsidRDefault="00000000">
      <w:pPr>
        <w:spacing w:after="191"/>
        <w:ind w:left="-5" w:right="313"/>
      </w:pPr>
      <w:r>
        <w:t xml:space="preserve">  ・事業目標達成に向けた資材群別の調達戦略があいまい。 </w:t>
      </w:r>
    </w:p>
    <w:p w14:paraId="11EDEF6A" w14:textId="77777777" w:rsidR="00AE4EE7" w:rsidRDefault="00000000">
      <w:pPr>
        <w:spacing w:after="26" w:line="259" w:lineRule="auto"/>
        <w:ind w:left="-5" w:right="516"/>
      </w:pPr>
      <w:r>
        <w:t xml:space="preserve"> </w:t>
      </w:r>
      <w:r>
        <w:rPr>
          <w:u w:val="single" w:color="000000"/>
        </w:rPr>
        <w:t>●過去のしがらみが断ち切れない。</w:t>
      </w:r>
      <w:r>
        <w:t xml:space="preserve"> </w:t>
      </w:r>
    </w:p>
    <w:p w14:paraId="70067DF6" w14:textId="77777777" w:rsidR="00AE4EE7" w:rsidRDefault="00000000">
      <w:pPr>
        <w:spacing w:after="28" w:line="259" w:lineRule="auto"/>
        <w:ind w:left="-5"/>
      </w:pPr>
      <w:r>
        <w:t xml:space="preserve">  </w:t>
      </w:r>
      <w:r>
        <w:rPr>
          <w:color w:val="FF0000"/>
        </w:rPr>
        <w:t xml:space="preserve">・サプライヤー格付け評価基準と運用があいまい。 </w:t>
      </w:r>
    </w:p>
    <w:p w14:paraId="441B3902" w14:textId="77777777" w:rsidR="00AE4EE7" w:rsidRDefault="00000000">
      <w:pPr>
        <w:ind w:left="-5" w:right="313"/>
      </w:pPr>
      <w:r>
        <w:t xml:space="preserve">  ・集約化が現場任せ。 </w:t>
      </w:r>
    </w:p>
    <w:p w14:paraId="6366D844" w14:textId="77777777" w:rsidR="00AE4EE7" w:rsidRDefault="00000000">
      <w:pPr>
        <w:spacing w:after="191"/>
        <w:ind w:left="-5" w:right="313"/>
      </w:pPr>
      <w:r>
        <w:t xml:space="preserve">  ・集約化効果が見積もれない。 </w:t>
      </w:r>
    </w:p>
    <w:p w14:paraId="7B83A109" w14:textId="77777777" w:rsidR="00AE4EE7" w:rsidRDefault="00000000">
      <w:pPr>
        <w:spacing w:after="26" w:line="259" w:lineRule="auto"/>
        <w:ind w:left="-5" w:right="516"/>
      </w:pPr>
      <w:r>
        <w:t xml:space="preserve"> </w:t>
      </w:r>
      <w:r>
        <w:rPr>
          <w:u w:val="single" w:color="000000"/>
        </w:rPr>
        <w:t>●開発部門が反対する。</w:t>
      </w:r>
      <w:r>
        <w:t xml:space="preserve"> </w:t>
      </w:r>
    </w:p>
    <w:p w14:paraId="03C5CB89" w14:textId="77777777" w:rsidR="00AE4EE7" w:rsidRDefault="00000000">
      <w:pPr>
        <w:ind w:left="-5" w:right="313"/>
      </w:pPr>
      <w:r>
        <w:t xml:space="preserve">  ・そのサプライヤーでないとできないものがある。 </w:t>
      </w:r>
    </w:p>
    <w:p w14:paraId="561E0496" w14:textId="77777777" w:rsidR="00AE4EE7" w:rsidRDefault="00000000">
      <w:pPr>
        <w:ind w:left="-5" w:right="313"/>
      </w:pPr>
      <w:r>
        <w:t xml:space="preserve">  ・開発段階におけるサプライヤー選定プロセスがあいまい。 </w:t>
      </w:r>
    </w:p>
    <w:p w14:paraId="58A2C2B6" w14:textId="77777777" w:rsidR="00AE4EE7" w:rsidRDefault="00000000">
      <w:pPr>
        <w:spacing w:after="192"/>
        <w:ind w:left="-5" w:right="313"/>
      </w:pPr>
      <w:r>
        <w:t xml:space="preserve">  ・開発段階における調達機能の役割が発揮されていない。 </w:t>
      </w:r>
    </w:p>
    <w:p w14:paraId="7714A03F" w14:textId="77777777" w:rsidR="00AE4EE7" w:rsidRDefault="00000000">
      <w:pPr>
        <w:spacing w:after="26" w:line="259" w:lineRule="auto"/>
        <w:ind w:left="-5" w:right="516"/>
      </w:pPr>
      <w:r>
        <w:t xml:space="preserve"> </w:t>
      </w:r>
      <w:r>
        <w:rPr>
          <w:u w:val="single" w:color="000000"/>
        </w:rPr>
        <w:t>●集約化した場合に安定供給のリスクや突発対応の時に困る。</w:t>
      </w:r>
      <w:r>
        <w:t xml:space="preserve"> </w:t>
      </w:r>
    </w:p>
    <w:p w14:paraId="6D5492CF" w14:textId="77777777" w:rsidR="00AE4EE7" w:rsidRDefault="00000000">
      <w:pPr>
        <w:spacing w:after="191"/>
        <w:ind w:left="-5" w:right="313"/>
      </w:pPr>
      <w:r>
        <w:t xml:space="preserve">  ・リスクの程度が不明確（目標達成に向けた他施策とのバランスが検討されていない）。２．サプライヤー再編/集約化実施の課題 </w:t>
      </w:r>
    </w:p>
    <w:p w14:paraId="60910E33" w14:textId="77777777" w:rsidR="00AE4EE7" w:rsidRDefault="00000000">
      <w:pPr>
        <w:ind w:left="221" w:right="313"/>
      </w:pPr>
      <w:r>
        <w:t>これらの問題点を解消するには、「方針・体制」（調達企画機能、調達組織・体制）、「プロセス」</w:t>
      </w:r>
    </w:p>
    <w:p w14:paraId="37DAB63C" w14:textId="77777777" w:rsidR="00AE4EE7" w:rsidRDefault="00000000">
      <w:pPr>
        <w:spacing w:after="8"/>
        <w:ind w:left="221" w:right="313"/>
      </w:pPr>
      <w:r>
        <w:t xml:space="preserve">（調達プロセス）、「情報」（調達情報管理）といった調達基盤の整備が重要となる。 </w:t>
      </w:r>
    </w:p>
    <w:p w14:paraId="5C8DF15D" w14:textId="77777777" w:rsidR="00AE4EE7" w:rsidRDefault="00000000">
      <w:pPr>
        <w:spacing w:after="110" w:line="259" w:lineRule="auto"/>
        <w:ind w:left="211" w:firstLine="0"/>
      </w:pPr>
      <w:r>
        <w:rPr>
          <w:rFonts w:ascii="Calibri" w:eastAsia="Calibri" w:hAnsi="Calibri" w:cs="Calibri"/>
          <w:noProof/>
          <w:sz w:val="22"/>
        </w:rPr>
        <mc:AlternateContent>
          <mc:Choice Requires="wpg">
            <w:drawing>
              <wp:inline distT="0" distB="0" distL="0" distR="0" wp14:anchorId="06598F88" wp14:editId="34E4130C">
                <wp:extent cx="5737238" cy="2678049"/>
                <wp:effectExtent l="0" t="0" r="0" b="0"/>
                <wp:docPr id="37882" name="Group 37882"/>
                <wp:cNvGraphicFramePr/>
                <a:graphic xmlns:a="http://schemas.openxmlformats.org/drawingml/2006/main">
                  <a:graphicData uri="http://schemas.microsoft.com/office/word/2010/wordprocessingGroup">
                    <wpg:wgp>
                      <wpg:cNvGrpSpPr/>
                      <wpg:grpSpPr>
                        <a:xfrm>
                          <a:off x="0" y="0"/>
                          <a:ext cx="5737238" cy="2678049"/>
                          <a:chOff x="0" y="0"/>
                          <a:chExt cx="5737238" cy="2678049"/>
                        </a:xfrm>
                      </wpg:grpSpPr>
                      <wps:wsp>
                        <wps:cNvPr id="2367" name="Rectangle 2367"/>
                        <wps:cNvSpPr/>
                        <wps:spPr>
                          <a:xfrm>
                            <a:off x="0" y="0"/>
                            <a:ext cx="84117" cy="168235"/>
                          </a:xfrm>
                          <a:prstGeom prst="rect">
                            <a:avLst/>
                          </a:prstGeom>
                          <a:ln>
                            <a:noFill/>
                          </a:ln>
                        </wps:spPr>
                        <wps:txbx>
                          <w:txbxContent>
                            <w:p w14:paraId="38BB2569"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68" name="Rectangle 2368"/>
                        <wps:cNvSpPr/>
                        <wps:spPr>
                          <a:xfrm>
                            <a:off x="0" y="196596"/>
                            <a:ext cx="84117" cy="168235"/>
                          </a:xfrm>
                          <a:prstGeom prst="rect">
                            <a:avLst/>
                          </a:prstGeom>
                          <a:ln>
                            <a:noFill/>
                          </a:ln>
                        </wps:spPr>
                        <wps:txbx>
                          <w:txbxContent>
                            <w:p w14:paraId="00A95D9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69" name="Rectangle 2369"/>
                        <wps:cNvSpPr/>
                        <wps:spPr>
                          <a:xfrm>
                            <a:off x="0" y="393192"/>
                            <a:ext cx="84117" cy="168235"/>
                          </a:xfrm>
                          <a:prstGeom prst="rect">
                            <a:avLst/>
                          </a:prstGeom>
                          <a:ln>
                            <a:noFill/>
                          </a:ln>
                        </wps:spPr>
                        <wps:txbx>
                          <w:txbxContent>
                            <w:p w14:paraId="3D7F14E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0" name="Rectangle 2370"/>
                        <wps:cNvSpPr/>
                        <wps:spPr>
                          <a:xfrm>
                            <a:off x="0" y="589788"/>
                            <a:ext cx="84117" cy="168235"/>
                          </a:xfrm>
                          <a:prstGeom prst="rect">
                            <a:avLst/>
                          </a:prstGeom>
                          <a:ln>
                            <a:noFill/>
                          </a:ln>
                        </wps:spPr>
                        <wps:txbx>
                          <w:txbxContent>
                            <w:p w14:paraId="0A6C77E1"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1" name="Rectangle 2371"/>
                        <wps:cNvSpPr/>
                        <wps:spPr>
                          <a:xfrm>
                            <a:off x="0" y="784860"/>
                            <a:ext cx="84117" cy="168235"/>
                          </a:xfrm>
                          <a:prstGeom prst="rect">
                            <a:avLst/>
                          </a:prstGeom>
                          <a:ln>
                            <a:noFill/>
                          </a:ln>
                        </wps:spPr>
                        <wps:txbx>
                          <w:txbxContent>
                            <w:p w14:paraId="6DB27CC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2" name="Rectangle 2372"/>
                        <wps:cNvSpPr/>
                        <wps:spPr>
                          <a:xfrm>
                            <a:off x="0" y="981456"/>
                            <a:ext cx="84117" cy="168235"/>
                          </a:xfrm>
                          <a:prstGeom prst="rect">
                            <a:avLst/>
                          </a:prstGeom>
                          <a:ln>
                            <a:noFill/>
                          </a:ln>
                        </wps:spPr>
                        <wps:txbx>
                          <w:txbxContent>
                            <w:p w14:paraId="60530640"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3" name="Rectangle 2373"/>
                        <wps:cNvSpPr/>
                        <wps:spPr>
                          <a:xfrm>
                            <a:off x="0" y="1178052"/>
                            <a:ext cx="84117" cy="168235"/>
                          </a:xfrm>
                          <a:prstGeom prst="rect">
                            <a:avLst/>
                          </a:prstGeom>
                          <a:ln>
                            <a:noFill/>
                          </a:ln>
                        </wps:spPr>
                        <wps:txbx>
                          <w:txbxContent>
                            <w:p w14:paraId="307AE5EC"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4" name="Rectangle 2374"/>
                        <wps:cNvSpPr/>
                        <wps:spPr>
                          <a:xfrm>
                            <a:off x="0" y="1374648"/>
                            <a:ext cx="84117" cy="168235"/>
                          </a:xfrm>
                          <a:prstGeom prst="rect">
                            <a:avLst/>
                          </a:prstGeom>
                          <a:ln>
                            <a:noFill/>
                          </a:ln>
                        </wps:spPr>
                        <wps:txbx>
                          <w:txbxContent>
                            <w:p w14:paraId="477442B3"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5" name="Rectangle 2375"/>
                        <wps:cNvSpPr/>
                        <wps:spPr>
                          <a:xfrm>
                            <a:off x="0" y="1569720"/>
                            <a:ext cx="84117" cy="168235"/>
                          </a:xfrm>
                          <a:prstGeom prst="rect">
                            <a:avLst/>
                          </a:prstGeom>
                          <a:ln>
                            <a:noFill/>
                          </a:ln>
                        </wps:spPr>
                        <wps:txbx>
                          <w:txbxContent>
                            <w:p w14:paraId="08AE697F"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6" name="Rectangle 2376"/>
                        <wps:cNvSpPr/>
                        <wps:spPr>
                          <a:xfrm>
                            <a:off x="0" y="1766316"/>
                            <a:ext cx="84117" cy="168235"/>
                          </a:xfrm>
                          <a:prstGeom prst="rect">
                            <a:avLst/>
                          </a:prstGeom>
                          <a:ln>
                            <a:noFill/>
                          </a:ln>
                        </wps:spPr>
                        <wps:txbx>
                          <w:txbxContent>
                            <w:p w14:paraId="188665D4"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7" name="Rectangle 2377"/>
                        <wps:cNvSpPr/>
                        <wps:spPr>
                          <a:xfrm>
                            <a:off x="0" y="1962912"/>
                            <a:ext cx="84117" cy="168235"/>
                          </a:xfrm>
                          <a:prstGeom prst="rect">
                            <a:avLst/>
                          </a:prstGeom>
                          <a:ln>
                            <a:noFill/>
                          </a:ln>
                        </wps:spPr>
                        <wps:txbx>
                          <w:txbxContent>
                            <w:p w14:paraId="6AEE0445"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8" name="Rectangle 2378"/>
                        <wps:cNvSpPr/>
                        <wps:spPr>
                          <a:xfrm>
                            <a:off x="0" y="2159889"/>
                            <a:ext cx="84117" cy="168235"/>
                          </a:xfrm>
                          <a:prstGeom prst="rect">
                            <a:avLst/>
                          </a:prstGeom>
                          <a:ln>
                            <a:noFill/>
                          </a:ln>
                        </wps:spPr>
                        <wps:txbx>
                          <w:txbxContent>
                            <w:p w14:paraId="0EEA1A83"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79" name="Rectangle 2379"/>
                        <wps:cNvSpPr/>
                        <wps:spPr>
                          <a:xfrm>
                            <a:off x="0" y="2354961"/>
                            <a:ext cx="84117" cy="168235"/>
                          </a:xfrm>
                          <a:prstGeom prst="rect">
                            <a:avLst/>
                          </a:prstGeom>
                          <a:ln>
                            <a:noFill/>
                          </a:ln>
                        </wps:spPr>
                        <wps:txbx>
                          <w:txbxContent>
                            <w:p w14:paraId="3507B65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380" name="Rectangle 2380"/>
                        <wps:cNvSpPr/>
                        <wps:spPr>
                          <a:xfrm>
                            <a:off x="0" y="2551557"/>
                            <a:ext cx="84117" cy="168235"/>
                          </a:xfrm>
                          <a:prstGeom prst="rect">
                            <a:avLst/>
                          </a:prstGeom>
                          <a:ln>
                            <a:noFill/>
                          </a:ln>
                        </wps:spPr>
                        <wps:txbx>
                          <w:txbxContent>
                            <w:p w14:paraId="7E7D33E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2544" name="Picture 2544"/>
                          <pic:cNvPicPr/>
                        </pic:nvPicPr>
                        <pic:blipFill>
                          <a:blip r:embed="rId29"/>
                          <a:stretch>
                            <a:fillRect/>
                          </a:stretch>
                        </pic:blipFill>
                        <pic:spPr>
                          <a:xfrm>
                            <a:off x="65354" y="64000"/>
                            <a:ext cx="5667376" cy="2550795"/>
                          </a:xfrm>
                          <a:prstGeom prst="rect">
                            <a:avLst/>
                          </a:prstGeom>
                        </pic:spPr>
                      </pic:pic>
                      <wps:wsp>
                        <wps:cNvPr id="2545" name="Shape 2545"/>
                        <wps:cNvSpPr/>
                        <wps:spPr>
                          <a:xfrm>
                            <a:off x="59322" y="57777"/>
                            <a:ext cx="5677916" cy="2561590"/>
                          </a:xfrm>
                          <a:custGeom>
                            <a:avLst/>
                            <a:gdLst/>
                            <a:ahLst/>
                            <a:cxnLst/>
                            <a:rect l="0" t="0" r="0" b="0"/>
                            <a:pathLst>
                              <a:path w="5677916" h="2561590">
                                <a:moveTo>
                                  <a:pt x="0" y="2561590"/>
                                </a:moveTo>
                                <a:lnTo>
                                  <a:pt x="5677916" y="2561590"/>
                                </a:lnTo>
                                <a:lnTo>
                                  <a:pt x="5677916"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82" style="width:451.751pt;height:210.87pt;mso-position-horizontal-relative:char;mso-position-vertical-relative:line" coordsize="57372,26780">
                <v:rect id="Rectangle 2367"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rect id="Rectangle 2368" style="position:absolute;width:841;height:1682;left:0;top:1965;" filled="f" stroked="f">
                  <v:textbox inset="0,0,0,0" style="layout-flow:vertical-ideographic">
                    <w:txbxContent>
                      <w:p>
                        <w:pPr>
                          <w:spacing w:before="0" w:after="160" w:line="259" w:lineRule="auto"/>
                          <w:ind w:left="0" w:firstLine="0"/>
                        </w:pPr>
                        <w:r>
                          <w:rPr/>
                          <w:t xml:space="preserve"> </w:t>
                        </w:r>
                      </w:p>
                    </w:txbxContent>
                  </v:textbox>
                </v:rect>
                <v:rect id="Rectangle 2369" style="position:absolute;width:841;height:1682;left:0;top:3931;" filled="f" stroked="f">
                  <v:textbox inset="0,0,0,0" style="layout-flow:vertical-ideographic">
                    <w:txbxContent>
                      <w:p>
                        <w:pPr>
                          <w:spacing w:before="0" w:after="160" w:line="259" w:lineRule="auto"/>
                          <w:ind w:left="0" w:firstLine="0"/>
                        </w:pPr>
                        <w:r>
                          <w:rPr/>
                          <w:t xml:space="preserve"> </w:t>
                        </w:r>
                      </w:p>
                    </w:txbxContent>
                  </v:textbox>
                </v:rect>
                <v:rect id="Rectangle 2370" style="position:absolute;width:841;height:1682;left:0;top:5897;" filled="f" stroked="f">
                  <v:textbox inset="0,0,0,0" style="layout-flow:vertical-ideographic">
                    <w:txbxContent>
                      <w:p>
                        <w:pPr>
                          <w:spacing w:before="0" w:after="160" w:line="259" w:lineRule="auto"/>
                          <w:ind w:left="0" w:firstLine="0"/>
                        </w:pPr>
                        <w:r>
                          <w:rPr/>
                          <w:t xml:space="preserve"> </w:t>
                        </w:r>
                      </w:p>
                    </w:txbxContent>
                  </v:textbox>
                </v:rect>
                <v:rect id="Rectangle 2371" style="position:absolute;width:841;height:1682;left:0;top:7848;" filled="f" stroked="f">
                  <v:textbox inset="0,0,0,0" style="layout-flow:vertical-ideographic">
                    <w:txbxContent>
                      <w:p>
                        <w:pPr>
                          <w:spacing w:before="0" w:after="160" w:line="259" w:lineRule="auto"/>
                          <w:ind w:left="0" w:firstLine="0"/>
                        </w:pPr>
                        <w:r>
                          <w:rPr/>
                          <w:t xml:space="preserve"> </w:t>
                        </w:r>
                      </w:p>
                    </w:txbxContent>
                  </v:textbox>
                </v:rect>
                <v:rect id="Rectangle 2372" style="position:absolute;width:841;height:1682;left:0;top:9814;" filled="f" stroked="f">
                  <v:textbox inset="0,0,0,0" style="layout-flow:vertical-ideographic">
                    <w:txbxContent>
                      <w:p>
                        <w:pPr>
                          <w:spacing w:before="0" w:after="160" w:line="259" w:lineRule="auto"/>
                          <w:ind w:left="0" w:firstLine="0"/>
                        </w:pPr>
                        <w:r>
                          <w:rPr/>
                          <w:t xml:space="preserve"> </w:t>
                        </w:r>
                      </w:p>
                    </w:txbxContent>
                  </v:textbox>
                </v:rect>
                <v:rect id="Rectangle 2373" style="position:absolute;width:841;height:1682;left:0;top:11780;" filled="f" stroked="f">
                  <v:textbox inset="0,0,0,0" style="layout-flow:vertical-ideographic">
                    <w:txbxContent>
                      <w:p>
                        <w:pPr>
                          <w:spacing w:before="0" w:after="160" w:line="259" w:lineRule="auto"/>
                          <w:ind w:left="0" w:firstLine="0"/>
                        </w:pPr>
                        <w:r>
                          <w:rPr/>
                          <w:t xml:space="preserve"> </w:t>
                        </w:r>
                      </w:p>
                    </w:txbxContent>
                  </v:textbox>
                </v:rect>
                <v:rect id="Rectangle 2374" style="position:absolute;width:841;height:1682;left:0;top:13746;" filled="f" stroked="f">
                  <v:textbox inset="0,0,0,0" style="layout-flow:vertical-ideographic">
                    <w:txbxContent>
                      <w:p>
                        <w:pPr>
                          <w:spacing w:before="0" w:after="160" w:line="259" w:lineRule="auto"/>
                          <w:ind w:left="0" w:firstLine="0"/>
                        </w:pPr>
                        <w:r>
                          <w:rPr/>
                          <w:t xml:space="preserve"> </w:t>
                        </w:r>
                      </w:p>
                    </w:txbxContent>
                  </v:textbox>
                </v:rect>
                <v:rect id="Rectangle 2375" style="position:absolute;width:841;height:1682;left:0;top:15697;" filled="f" stroked="f">
                  <v:textbox inset="0,0,0,0" style="layout-flow:vertical-ideographic">
                    <w:txbxContent>
                      <w:p>
                        <w:pPr>
                          <w:spacing w:before="0" w:after="160" w:line="259" w:lineRule="auto"/>
                          <w:ind w:left="0" w:firstLine="0"/>
                        </w:pPr>
                        <w:r>
                          <w:rPr/>
                          <w:t xml:space="preserve"> </w:t>
                        </w:r>
                      </w:p>
                    </w:txbxContent>
                  </v:textbox>
                </v:rect>
                <v:rect id="Rectangle 2376" style="position:absolute;width:841;height:1682;left:0;top:17663;" filled="f" stroked="f">
                  <v:textbox inset="0,0,0,0" style="layout-flow:vertical-ideographic">
                    <w:txbxContent>
                      <w:p>
                        <w:pPr>
                          <w:spacing w:before="0" w:after="160" w:line="259" w:lineRule="auto"/>
                          <w:ind w:left="0" w:firstLine="0"/>
                        </w:pPr>
                        <w:r>
                          <w:rPr/>
                          <w:t xml:space="preserve"> </w:t>
                        </w:r>
                      </w:p>
                    </w:txbxContent>
                  </v:textbox>
                </v:rect>
                <v:rect id="Rectangle 2377" style="position:absolute;width:841;height:1682;left:0;top:19629;" filled="f" stroked="f">
                  <v:textbox inset="0,0,0,0" style="layout-flow:vertical-ideographic">
                    <w:txbxContent>
                      <w:p>
                        <w:pPr>
                          <w:spacing w:before="0" w:after="160" w:line="259" w:lineRule="auto"/>
                          <w:ind w:left="0" w:firstLine="0"/>
                        </w:pPr>
                        <w:r>
                          <w:rPr/>
                          <w:t xml:space="preserve"> </w:t>
                        </w:r>
                      </w:p>
                    </w:txbxContent>
                  </v:textbox>
                </v:rect>
                <v:rect id="Rectangle 2378" style="position:absolute;width:841;height:1682;left:0;top:21598;" filled="f" stroked="f">
                  <v:textbox inset="0,0,0,0" style="layout-flow:vertical-ideographic">
                    <w:txbxContent>
                      <w:p>
                        <w:pPr>
                          <w:spacing w:before="0" w:after="160" w:line="259" w:lineRule="auto"/>
                          <w:ind w:left="0" w:firstLine="0"/>
                        </w:pPr>
                        <w:r>
                          <w:rPr/>
                          <w:t xml:space="preserve"> </w:t>
                        </w:r>
                      </w:p>
                    </w:txbxContent>
                  </v:textbox>
                </v:rect>
                <v:rect id="Rectangle 2379" style="position:absolute;width:841;height:1682;left:0;top:23549;" filled="f" stroked="f">
                  <v:textbox inset="0,0,0,0" style="layout-flow:vertical-ideographic">
                    <w:txbxContent>
                      <w:p>
                        <w:pPr>
                          <w:spacing w:before="0" w:after="160" w:line="259" w:lineRule="auto"/>
                          <w:ind w:left="0" w:firstLine="0"/>
                        </w:pPr>
                        <w:r>
                          <w:rPr/>
                          <w:t xml:space="preserve"> </w:t>
                        </w:r>
                      </w:p>
                    </w:txbxContent>
                  </v:textbox>
                </v:rect>
                <v:rect id="Rectangle 2380" style="position:absolute;width:841;height:1682;left:0;top:25515;" filled="f" stroked="f">
                  <v:textbox inset="0,0,0,0" style="layout-flow:vertical-ideographic">
                    <w:txbxContent>
                      <w:p>
                        <w:pPr>
                          <w:spacing w:before="0" w:after="160" w:line="259" w:lineRule="auto"/>
                          <w:ind w:left="0" w:firstLine="0"/>
                        </w:pPr>
                        <w:r>
                          <w:rPr/>
                          <w:t xml:space="preserve"> </w:t>
                        </w:r>
                      </w:p>
                    </w:txbxContent>
                  </v:textbox>
                </v:rect>
                <v:shape id="Picture 2544" style="position:absolute;width:56673;height:25507;left:653;top:640;" filled="f">
                  <v:imagedata r:id="rId30"/>
                </v:shape>
                <v:shape id="Shape 2545" style="position:absolute;width:56779;height:25615;left:593;top:577;" coordsize="5677916,2561590" path="m0,2561590l5677916,2561590l5677916,0l0,0x">
                  <v:stroke weight="0.75pt" endcap="round" joinstyle="miter" miterlimit="10" on="true" color="#000000"/>
                  <v:fill on="false" color="#000000" opacity="0"/>
                </v:shape>
              </v:group>
            </w:pict>
          </mc:Fallback>
        </mc:AlternateContent>
      </w:r>
    </w:p>
    <w:p w14:paraId="4C716742" w14:textId="77777777" w:rsidR="00AE4EE7" w:rsidRDefault="00000000">
      <w:pPr>
        <w:spacing w:after="30" w:line="259" w:lineRule="auto"/>
        <w:ind w:left="0" w:firstLine="0"/>
      </w:pPr>
      <w:r>
        <w:t xml:space="preserve"> </w:t>
      </w:r>
    </w:p>
    <w:p w14:paraId="35932D16" w14:textId="77777777" w:rsidR="00AE4EE7" w:rsidRDefault="00000000">
      <w:pPr>
        <w:spacing w:after="8"/>
        <w:ind w:left="-5" w:right="2310"/>
      </w:pPr>
      <w:r>
        <w:t xml:space="preserve">３．サプライヤー戦略の立案手順  サプライヤー戦略の立案の手順は次表のとおり。 </w:t>
      </w:r>
    </w:p>
    <w:tbl>
      <w:tblPr>
        <w:tblStyle w:val="TableGrid"/>
        <w:tblW w:w="8925" w:type="dxa"/>
        <w:tblInd w:w="316" w:type="dxa"/>
        <w:tblCellMar>
          <w:top w:w="62" w:type="dxa"/>
          <w:left w:w="101" w:type="dxa"/>
          <w:bottom w:w="0" w:type="dxa"/>
          <w:right w:w="7" w:type="dxa"/>
        </w:tblCellMar>
        <w:tblLook w:val="04A0" w:firstRow="1" w:lastRow="0" w:firstColumn="1" w:lastColumn="0" w:noHBand="0" w:noVBand="1"/>
      </w:tblPr>
      <w:tblGrid>
        <w:gridCol w:w="733"/>
        <w:gridCol w:w="2626"/>
        <w:gridCol w:w="5566"/>
      </w:tblGrid>
      <w:tr w:rsidR="00AE4EE7" w14:paraId="2754AC5C" w14:textId="77777777">
        <w:trPr>
          <w:trHeight w:val="316"/>
        </w:trPr>
        <w:tc>
          <w:tcPr>
            <w:tcW w:w="733" w:type="dxa"/>
            <w:tcBorders>
              <w:top w:val="single" w:sz="4" w:space="0" w:color="000000"/>
              <w:left w:val="single" w:sz="4" w:space="0" w:color="000000"/>
              <w:bottom w:val="single" w:sz="4" w:space="0" w:color="000000"/>
              <w:right w:val="single" w:sz="4" w:space="0" w:color="000000"/>
            </w:tcBorders>
            <w:shd w:val="clear" w:color="auto" w:fill="C0C0C0"/>
          </w:tcPr>
          <w:p w14:paraId="6A358439" w14:textId="77777777" w:rsidR="00AE4EE7" w:rsidRDefault="00000000">
            <w:pPr>
              <w:spacing w:after="0" w:line="259" w:lineRule="auto"/>
              <w:ind w:left="54" w:firstLine="0"/>
              <w:jc w:val="both"/>
            </w:pPr>
            <w:r>
              <w:t xml:space="preserve">項番 </w:t>
            </w:r>
          </w:p>
        </w:tc>
        <w:tc>
          <w:tcPr>
            <w:tcW w:w="2626" w:type="dxa"/>
            <w:tcBorders>
              <w:top w:val="single" w:sz="4" w:space="0" w:color="000000"/>
              <w:left w:val="single" w:sz="4" w:space="0" w:color="000000"/>
              <w:bottom w:val="single" w:sz="4" w:space="0" w:color="000000"/>
              <w:right w:val="single" w:sz="4" w:space="0" w:color="000000"/>
            </w:tcBorders>
            <w:shd w:val="clear" w:color="auto" w:fill="C0C0C0"/>
          </w:tcPr>
          <w:p w14:paraId="221E79BE" w14:textId="77777777" w:rsidR="00AE4EE7" w:rsidRDefault="00000000">
            <w:pPr>
              <w:spacing w:after="0" w:line="259" w:lineRule="auto"/>
              <w:ind w:left="0" w:right="106" w:firstLine="0"/>
              <w:jc w:val="center"/>
            </w:pPr>
            <w:r>
              <w:t xml:space="preserve">項目 </w:t>
            </w:r>
          </w:p>
        </w:tc>
        <w:tc>
          <w:tcPr>
            <w:tcW w:w="5566" w:type="dxa"/>
            <w:tcBorders>
              <w:top w:val="single" w:sz="4" w:space="0" w:color="000000"/>
              <w:left w:val="single" w:sz="4" w:space="0" w:color="000000"/>
              <w:bottom w:val="single" w:sz="4" w:space="0" w:color="000000"/>
              <w:right w:val="single" w:sz="4" w:space="0" w:color="000000"/>
            </w:tcBorders>
            <w:shd w:val="clear" w:color="auto" w:fill="C0C0C0"/>
          </w:tcPr>
          <w:p w14:paraId="06312B3E" w14:textId="77777777" w:rsidR="00AE4EE7" w:rsidRDefault="00000000">
            <w:pPr>
              <w:spacing w:after="0" w:line="259" w:lineRule="auto"/>
              <w:ind w:left="0" w:right="102" w:firstLine="0"/>
              <w:jc w:val="center"/>
            </w:pPr>
            <w:r>
              <w:t xml:space="preserve">内容 </w:t>
            </w:r>
          </w:p>
        </w:tc>
      </w:tr>
      <w:tr w:rsidR="00AE4EE7" w14:paraId="019C4FF2" w14:textId="77777777">
        <w:trPr>
          <w:trHeight w:val="2793"/>
        </w:trPr>
        <w:tc>
          <w:tcPr>
            <w:tcW w:w="733" w:type="dxa"/>
            <w:tcBorders>
              <w:top w:val="single" w:sz="4" w:space="0" w:color="000000"/>
              <w:left w:val="single" w:sz="4" w:space="0" w:color="000000"/>
              <w:bottom w:val="single" w:sz="4" w:space="0" w:color="000000"/>
              <w:right w:val="single" w:sz="4" w:space="0" w:color="000000"/>
            </w:tcBorders>
          </w:tcPr>
          <w:p w14:paraId="76652028" w14:textId="77777777" w:rsidR="00AE4EE7" w:rsidRDefault="00000000">
            <w:pPr>
              <w:spacing w:after="0" w:line="259" w:lineRule="auto"/>
              <w:ind w:left="0" w:right="101" w:firstLine="0"/>
              <w:jc w:val="center"/>
            </w:pPr>
            <w:r>
              <w:t xml:space="preserve">1 </w:t>
            </w:r>
          </w:p>
        </w:tc>
        <w:tc>
          <w:tcPr>
            <w:tcW w:w="2626" w:type="dxa"/>
            <w:tcBorders>
              <w:top w:val="single" w:sz="4" w:space="0" w:color="000000"/>
              <w:left w:val="single" w:sz="4" w:space="0" w:color="000000"/>
              <w:bottom w:val="single" w:sz="4" w:space="0" w:color="000000"/>
              <w:right w:val="single" w:sz="4" w:space="0" w:color="000000"/>
            </w:tcBorders>
          </w:tcPr>
          <w:p w14:paraId="208F9D76" w14:textId="77777777" w:rsidR="00AE4EE7" w:rsidRDefault="00000000">
            <w:pPr>
              <w:spacing w:after="0" w:line="259" w:lineRule="auto"/>
              <w:ind w:left="7" w:firstLine="0"/>
            </w:pPr>
            <w:r>
              <w:t xml:space="preserve">サプライヤー戦略の狙いの明確化 </w:t>
            </w:r>
          </w:p>
        </w:tc>
        <w:tc>
          <w:tcPr>
            <w:tcW w:w="5566" w:type="dxa"/>
            <w:tcBorders>
              <w:top w:val="single" w:sz="4" w:space="0" w:color="000000"/>
              <w:left w:val="single" w:sz="4" w:space="0" w:color="000000"/>
              <w:bottom w:val="single" w:sz="4" w:space="0" w:color="000000"/>
              <w:right w:val="single" w:sz="4" w:space="0" w:color="000000"/>
            </w:tcBorders>
          </w:tcPr>
          <w:p w14:paraId="40988651" w14:textId="77777777" w:rsidR="00AE4EE7" w:rsidRDefault="00000000">
            <w:pPr>
              <w:numPr>
                <w:ilvl w:val="0"/>
                <w:numId w:val="9"/>
              </w:numPr>
              <w:spacing w:after="27" w:line="259" w:lineRule="auto"/>
              <w:ind w:hanging="528"/>
            </w:pPr>
            <w:r>
              <w:rPr>
                <w:u w:val="single" w:color="000000"/>
              </w:rPr>
              <w:t>サプライヤー戦略の位置付けの明確化</w:t>
            </w:r>
            <w:r>
              <w:t xml:space="preserve"> </w:t>
            </w:r>
          </w:p>
          <w:p w14:paraId="3665B216" w14:textId="77777777" w:rsidR="00AE4EE7" w:rsidRDefault="00000000">
            <w:pPr>
              <w:spacing w:after="0" w:line="287" w:lineRule="auto"/>
              <w:ind w:left="7" w:firstLine="0"/>
            </w:pPr>
            <w:r>
              <w:t xml:space="preserve">・調達品によって高い競争力を確保するためのサプライヤー戦略の検討。 </w:t>
            </w:r>
          </w:p>
          <w:p w14:paraId="766DB59A" w14:textId="77777777" w:rsidR="00AE4EE7" w:rsidRDefault="00000000">
            <w:pPr>
              <w:numPr>
                <w:ilvl w:val="0"/>
                <w:numId w:val="9"/>
              </w:numPr>
              <w:spacing w:after="30" w:line="259" w:lineRule="auto"/>
              <w:ind w:hanging="528"/>
            </w:pPr>
            <w:r>
              <w:rPr>
                <w:u w:val="single" w:color="000000"/>
              </w:rPr>
              <w:t>サプライヤー戦略の検討単位の策定</w:t>
            </w:r>
            <w:r>
              <w:t xml:space="preserve"> </w:t>
            </w:r>
          </w:p>
          <w:p w14:paraId="69DCDD50" w14:textId="77777777" w:rsidR="00AE4EE7" w:rsidRDefault="00000000">
            <w:pPr>
              <w:spacing w:after="27" w:line="259" w:lineRule="auto"/>
              <w:ind w:left="7" w:firstLine="0"/>
            </w:pPr>
            <w:r>
              <w:t xml:space="preserve">・調達品カテゴリー別のサプライヤー戦略の検討。 </w:t>
            </w:r>
          </w:p>
          <w:p w14:paraId="59233661" w14:textId="77777777" w:rsidR="00AE4EE7" w:rsidRDefault="00000000">
            <w:pPr>
              <w:numPr>
                <w:ilvl w:val="0"/>
                <w:numId w:val="9"/>
              </w:numPr>
              <w:spacing w:after="30" w:line="259" w:lineRule="auto"/>
              <w:ind w:hanging="528"/>
            </w:pPr>
            <w:r>
              <w:rPr>
                <w:u w:val="single" w:color="000000"/>
              </w:rPr>
              <w:t>サプライヤー戦略の３つの施策方向の検討</w:t>
            </w:r>
            <w:r>
              <w:t xml:space="preserve"> </w:t>
            </w:r>
          </w:p>
          <w:p w14:paraId="36EA0BCB" w14:textId="77777777" w:rsidR="00AE4EE7" w:rsidRDefault="00000000">
            <w:pPr>
              <w:spacing w:after="30" w:line="259" w:lineRule="auto"/>
              <w:ind w:left="5" w:firstLine="0"/>
              <w:jc w:val="both"/>
            </w:pPr>
            <w:r>
              <w:t>・調達環境によって、「サプライヤー編成」、「新規探索」、</w:t>
            </w:r>
          </w:p>
          <w:p w14:paraId="4BD33B72" w14:textId="77777777" w:rsidR="00AE4EE7" w:rsidRDefault="00000000">
            <w:pPr>
              <w:spacing w:after="0" w:line="259" w:lineRule="auto"/>
              <w:ind w:left="7" w:firstLine="0"/>
            </w:pPr>
            <w:r>
              <w:t xml:space="preserve">「サプライヤー育成」のいずれか、あるいは複合した方向の施策を策定。 </w:t>
            </w:r>
          </w:p>
        </w:tc>
      </w:tr>
      <w:tr w:rsidR="00AE4EE7" w14:paraId="54633B3E" w14:textId="77777777">
        <w:trPr>
          <w:trHeight w:val="3718"/>
        </w:trPr>
        <w:tc>
          <w:tcPr>
            <w:tcW w:w="733" w:type="dxa"/>
            <w:tcBorders>
              <w:top w:val="single" w:sz="4" w:space="0" w:color="000000"/>
              <w:left w:val="single" w:sz="4" w:space="0" w:color="000000"/>
              <w:bottom w:val="single" w:sz="4" w:space="0" w:color="000000"/>
              <w:right w:val="single" w:sz="4" w:space="0" w:color="000000"/>
            </w:tcBorders>
          </w:tcPr>
          <w:p w14:paraId="64B3ADFC" w14:textId="77777777" w:rsidR="00AE4EE7" w:rsidRDefault="00000000">
            <w:pPr>
              <w:spacing w:after="0" w:line="259" w:lineRule="auto"/>
              <w:ind w:left="0" w:right="101" w:firstLine="0"/>
              <w:jc w:val="center"/>
            </w:pPr>
            <w:r>
              <w:t xml:space="preserve">2 </w:t>
            </w:r>
          </w:p>
        </w:tc>
        <w:tc>
          <w:tcPr>
            <w:tcW w:w="2626" w:type="dxa"/>
            <w:tcBorders>
              <w:top w:val="single" w:sz="4" w:space="0" w:color="000000"/>
              <w:left w:val="single" w:sz="4" w:space="0" w:color="000000"/>
              <w:bottom w:val="single" w:sz="4" w:space="0" w:color="000000"/>
              <w:right w:val="single" w:sz="4" w:space="0" w:color="000000"/>
            </w:tcBorders>
          </w:tcPr>
          <w:p w14:paraId="5C2689CB" w14:textId="77777777" w:rsidR="00AE4EE7" w:rsidRDefault="00000000">
            <w:pPr>
              <w:spacing w:after="0" w:line="259" w:lineRule="auto"/>
              <w:ind w:left="7" w:firstLine="0"/>
            </w:pPr>
            <w:r>
              <w:t xml:space="preserve">サプライヤーの層別と方向づけ </w:t>
            </w:r>
          </w:p>
        </w:tc>
        <w:tc>
          <w:tcPr>
            <w:tcW w:w="5566" w:type="dxa"/>
            <w:tcBorders>
              <w:top w:val="single" w:sz="4" w:space="0" w:color="000000"/>
              <w:left w:val="single" w:sz="4" w:space="0" w:color="000000"/>
              <w:bottom w:val="single" w:sz="4" w:space="0" w:color="000000"/>
              <w:right w:val="single" w:sz="4" w:space="0" w:color="000000"/>
            </w:tcBorders>
          </w:tcPr>
          <w:p w14:paraId="4D810F9B" w14:textId="77777777" w:rsidR="00AE4EE7" w:rsidRDefault="00000000">
            <w:pPr>
              <w:spacing w:after="30" w:line="259" w:lineRule="auto"/>
              <w:ind w:left="7" w:firstLine="0"/>
            </w:pPr>
            <w:r>
              <w:rPr>
                <w:u w:val="single" w:color="000000"/>
              </w:rPr>
              <w:t>I）サプライヤー層別の考え方の定義</w:t>
            </w:r>
            <w:r>
              <w:t xml:space="preserve"> </w:t>
            </w:r>
          </w:p>
          <w:p w14:paraId="6B40857F" w14:textId="77777777" w:rsidR="00AE4EE7" w:rsidRDefault="00000000">
            <w:pPr>
              <w:spacing w:after="0" w:line="287" w:lineRule="auto"/>
              <w:ind w:left="7" w:firstLine="0"/>
            </w:pPr>
            <w:r>
              <w:t xml:space="preserve">・自社の競争力の継続的な強化に寄与するようサプライヤーを層別する。 </w:t>
            </w:r>
          </w:p>
          <w:p w14:paraId="254E5153" w14:textId="77777777" w:rsidR="00AE4EE7" w:rsidRDefault="00000000">
            <w:pPr>
              <w:spacing w:after="1" w:line="286" w:lineRule="auto"/>
              <w:ind w:left="7" w:firstLine="0"/>
            </w:pPr>
            <w:r>
              <w:t xml:space="preserve">例）「コアサプライヤー」「重要サプライヤー」「集約サプライヤー」にサプライヤーを層別 </w:t>
            </w:r>
            <w:r>
              <w:rPr>
                <w:u w:val="single" w:color="000000"/>
              </w:rPr>
              <w:t>II）サプライヤー評価視点の定義</w:t>
            </w:r>
            <w:r>
              <w:t xml:space="preserve"> </w:t>
            </w:r>
          </w:p>
          <w:p w14:paraId="48929E1D" w14:textId="77777777" w:rsidR="00AE4EE7" w:rsidRDefault="00000000">
            <w:pPr>
              <w:spacing w:after="1" w:line="286" w:lineRule="auto"/>
              <w:ind w:left="7" w:firstLine="0"/>
            </w:pPr>
            <w:r>
              <w:t xml:space="preserve">・サプライヤーの競争力評価はもちろんのこと、バイヤー企業に対するサプライヤーの姿勢（ベクトル合致度）も合わせて評価する必要があり、具体的なレベルを定義した評価基準の整備が重要。 </w:t>
            </w:r>
          </w:p>
          <w:p w14:paraId="3BC8AAE2" w14:textId="77777777" w:rsidR="00AE4EE7" w:rsidRDefault="00000000">
            <w:pPr>
              <w:spacing w:after="30" w:line="259" w:lineRule="auto"/>
              <w:ind w:left="7" w:firstLine="0"/>
            </w:pPr>
            <w:r>
              <w:t xml:space="preserve">例）「営業戦略」、「依存度」、「情報開示」、「開発体制」 </w:t>
            </w:r>
          </w:p>
          <w:p w14:paraId="1C506C9B" w14:textId="77777777" w:rsidR="00AE4EE7" w:rsidRDefault="00000000">
            <w:pPr>
              <w:spacing w:after="0" w:line="259" w:lineRule="auto"/>
              <w:ind w:left="7" w:firstLine="0"/>
            </w:pPr>
            <w:r>
              <w:t xml:space="preserve">「協力会加盟」、「交流」 </w:t>
            </w:r>
          </w:p>
        </w:tc>
      </w:tr>
      <w:tr w:rsidR="00AE4EE7" w14:paraId="695DF144" w14:textId="77777777">
        <w:trPr>
          <w:trHeight w:val="1248"/>
        </w:trPr>
        <w:tc>
          <w:tcPr>
            <w:tcW w:w="733" w:type="dxa"/>
            <w:tcBorders>
              <w:top w:val="single" w:sz="4" w:space="0" w:color="000000"/>
              <w:left w:val="single" w:sz="4" w:space="0" w:color="000000"/>
              <w:bottom w:val="single" w:sz="4" w:space="0" w:color="000000"/>
              <w:right w:val="single" w:sz="4" w:space="0" w:color="000000"/>
            </w:tcBorders>
          </w:tcPr>
          <w:p w14:paraId="7DE4978E" w14:textId="77777777" w:rsidR="00AE4EE7" w:rsidRDefault="00000000">
            <w:pPr>
              <w:spacing w:after="0" w:line="259" w:lineRule="auto"/>
              <w:ind w:left="0" w:right="101" w:firstLine="0"/>
              <w:jc w:val="center"/>
            </w:pPr>
            <w:r>
              <w:t xml:space="preserve">3 </w:t>
            </w:r>
          </w:p>
        </w:tc>
        <w:tc>
          <w:tcPr>
            <w:tcW w:w="2626" w:type="dxa"/>
            <w:tcBorders>
              <w:top w:val="single" w:sz="4" w:space="0" w:color="000000"/>
              <w:left w:val="single" w:sz="4" w:space="0" w:color="000000"/>
              <w:bottom w:val="single" w:sz="4" w:space="0" w:color="000000"/>
              <w:right w:val="single" w:sz="4" w:space="0" w:color="000000"/>
            </w:tcBorders>
          </w:tcPr>
          <w:p w14:paraId="45972137" w14:textId="77777777" w:rsidR="00AE4EE7" w:rsidRDefault="00000000">
            <w:pPr>
              <w:spacing w:after="0" w:line="259" w:lineRule="auto"/>
              <w:ind w:left="7" w:firstLine="0"/>
            </w:pPr>
            <w:r>
              <w:t xml:space="preserve">サプライヤー運用 </w:t>
            </w:r>
          </w:p>
        </w:tc>
        <w:tc>
          <w:tcPr>
            <w:tcW w:w="5566" w:type="dxa"/>
            <w:tcBorders>
              <w:top w:val="single" w:sz="4" w:space="0" w:color="000000"/>
              <w:left w:val="single" w:sz="4" w:space="0" w:color="000000"/>
              <w:bottom w:val="single" w:sz="4" w:space="0" w:color="000000"/>
              <w:right w:val="single" w:sz="4" w:space="0" w:color="000000"/>
            </w:tcBorders>
          </w:tcPr>
          <w:p w14:paraId="51E213EB" w14:textId="77777777" w:rsidR="00AE4EE7" w:rsidRDefault="00000000">
            <w:pPr>
              <w:spacing w:after="27" w:line="259" w:lineRule="auto"/>
              <w:ind w:left="0" w:firstLine="0"/>
              <w:jc w:val="both"/>
            </w:pPr>
            <w:r>
              <w:t xml:space="preserve">・層別したサプライヤーに対しての発注比率を策定する。 </w:t>
            </w:r>
          </w:p>
          <w:p w14:paraId="69230F83" w14:textId="77777777" w:rsidR="00AE4EE7" w:rsidRDefault="00000000">
            <w:pPr>
              <w:spacing w:after="0" w:line="287" w:lineRule="auto"/>
              <w:ind w:left="7" w:firstLine="0"/>
              <w:jc w:val="both"/>
            </w:pPr>
            <w:r>
              <w:t>・自社やサプライヤーの技術ロードマップや調達市場の技術動向を踏まえて、「調達品カテゴリーの区分基準」・</w:t>
            </w:r>
          </w:p>
          <w:p w14:paraId="0116F913" w14:textId="77777777" w:rsidR="00AE4EE7" w:rsidRDefault="00000000">
            <w:pPr>
              <w:spacing w:after="0" w:line="259" w:lineRule="auto"/>
              <w:ind w:left="7" w:firstLine="0"/>
            </w:pPr>
            <w:r>
              <w:t xml:space="preserve">「サプライヤー評価基準」の見直しを定期的に行う。 </w:t>
            </w:r>
          </w:p>
        </w:tc>
      </w:tr>
    </w:tbl>
    <w:p w14:paraId="53FDB3B7" w14:textId="77777777" w:rsidR="00AE4EE7" w:rsidRDefault="00000000">
      <w:pPr>
        <w:spacing w:after="37" w:line="259" w:lineRule="auto"/>
        <w:ind w:left="0" w:firstLine="0"/>
      </w:pPr>
      <w:r>
        <w:t xml:space="preserve"> </w:t>
      </w:r>
    </w:p>
    <w:p w14:paraId="46E45C01" w14:textId="77777777" w:rsidR="00AE4EE7" w:rsidRDefault="00000000">
      <w:pPr>
        <w:spacing w:after="0" w:line="259" w:lineRule="auto"/>
        <w:ind w:left="0" w:firstLine="0"/>
      </w:pPr>
      <w:r>
        <w:rPr>
          <w:sz w:val="22"/>
        </w:rPr>
        <w:t xml:space="preserve"> </w:t>
      </w:r>
    </w:p>
    <w:p w14:paraId="41AA7B1D" w14:textId="77777777" w:rsidR="00AE4EE7" w:rsidRDefault="00000000">
      <w:pPr>
        <w:pStyle w:val="3"/>
        <w:ind w:left="-5"/>
      </w:pPr>
      <w:r>
        <w:t xml:space="preserve">「5」調達戦略マトリックスによる調達戦略の方向性 </w:t>
      </w:r>
    </w:p>
    <w:p w14:paraId="4441DED4" w14:textId="77777777" w:rsidR="00AE4EE7" w:rsidRDefault="00000000">
      <w:pPr>
        <w:ind w:left="196" w:right="313" w:hanging="211"/>
      </w:pPr>
      <w:r>
        <w:t xml:space="preserve"> 調達戦略マトリックスとは、次図のとおり、調達対象品の特性を「仕様特性」と「調達特性」に層別し、調達戦略の方向性を検討する分析手法である。 </w:t>
      </w:r>
    </w:p>
    <w:p w14:paraId="2E0E35F2" w14:textId="77777777" w:rsidR="00AE4EE7" w:rsidRDefault="00000000">
      <w:pPr>
        <w:ind w:left="221" w:right="313"/>
      </w:pPr>
      <w:r>
        <w:t xml:space="preserve">調達コストダウンを効率的に進めるには、各調達品のポジションを変えるために、各調達品の重要度や調達特性、仕様特性に基づき、適正に基本方向を抽出することが重要である。 </w:t>
      </w:r>
    </w:p>
    <w:p w14:paraId="723850F7" w14:textId="77777777" w:rsidR="00AE4EE7" w:rsidRDefault="00000000">
      <w:pPr>
        <w:spacing w:after="203" w:line="259" w:lineRule="auto"/>
        <w:ind w:left="0" w:firstLine="0"/>
      </w:pPr>
      <w:r>
        <w:rPr>
          <w:rFonts w:ascii="Calibri" w:eastAsia="Calibri" w:hAnsi="Calibri" w:cs="Calibri"/>
          <w:noProof/>
          <w:sz w:val="22"/>
        </w:rPr>
        <mc:AlternateContent>
          <mc:Choice Requires="wpg">
            <w:drawing>
              <wp:inline distT="0" distB="0" distL="0" distR="0" wp14:anchorId="2CBB8781" wp14:editId="314A3907">
                <wp:extent cx="5404689" cy="2758314"/>
                <wp:effectExtent l="0" t="0" r="0" b="0"/>
                <wp:docPr id="36335" name="Group 36335"/>
                <wp:cNvGraphicFramePr/>
                <a:graphic xmlns:a="http://schemas.openxmlformats.org/drawingml/2006/main">
                  <a:graphicData uri="http://schemas.microsoft.com/office/word/2010/wordprocessingGroup">
                    <wpg:wgp>
                      <wpg:cNvGrpSpPr/>
                      <wpg:grpSpPr>
                        <a:xfrm>
                          <a:off x="0" y="0"/>
                          <a:ext cx="5404689" cy="2758314"/>
                          <a:chOff x="0" y="0"/>
                          <a:chExt cx="5404689" cy="2758314"/>
                        </a:xfrm>
                      </wpg:grpSpPr>
                      <wps:wsp>
                        <wps:cNvPr id="2567" name="Rectangle 2567"/>
                        <wps:cNvSpPr/>
                        <wps:spPr>
                          <a:xfrm>
                            <a:off x="0" y="43061"/>
                            <a:ext cx="84117" cy="168235"/>
                          </a:xfrm>
                          <a:prstGeom prst="rect">
                            <a:avLst/>
                          </a:prstGeom>
                          <a:ln>
                            <a:noFill/>
                          </a:ln>
                        </wps:spPr>
                        <wps:txbx>
                          <w:txbxContent>
                            <w:p w14:paraId="786D1B83"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68" name="Rectangle 2568"/>
                        <wps:cNvSpPr/>
                        <wps:spPr>
                          <a:xfrm>
                            <a:off x="0" y="238133"/>
                            <a:ext cx="84117" cy="168235"/>
                          </a:xfrm>
                          <a:prstGeom prst="rect">
                            <a:avLst/>
                          </a:prstGeom>
                          <a:ln>
                            <a:noFill/>
                          </a:ln>
                        </wps:spPr>
                        <wps:txbx>
                          <w:txbxContent>
                            <w:p w14:paraId="0AD02CB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69" name="Rectangle 2569"/>
                        <wps:cNvSpPr/>
                        <wps:spPr>
                          <a:xfrm>
                            <a:off x="0" y="434729"/>
                            <a:ext cx="84117" cy="168235"/>
                          </a:xfrm>
                          <a:prstGeom prst="rect">
                            <a:avLst/>
                          </a:prstGeom>
                          <a:ln>
                            <a:noFill/>
                          </a:ln>
                        </wps:spPr>
                        <wps:txbx>
                          <w:txbxContent>
                            <w:p w14:paraId="132D5A7C"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0" name="Rectangle 2570"/>
                        <wps:cNvSpPr/>
                        <wps:spPr>
                          <a:xfrm>
                            <a:off x="0" y="631325"/>
                            <a:ext cx="84117" cy="168235"/>
                          </a:xfrm>
                          <a:prstGeom prst="rect">
                            <a:avLst/>
                          </a:prstGeom>
                          <a:ln>
                            <a:noFill/>
                          </a:ln>
                        </wps:spPr>
                        <wps:txbx>
                          <w:txbxContent>
                            <w:p w14:paraId="48F40718"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1" name="Rectangle 2571"/>
                        <wps:cNvSpPr/>
                        <wps:spPr>
                          <a:xfrm>
                            <a:off x="0" y="827921"/>
                            <a:ext cx="84117" cy="168235"/>
                          </a:xfrm>
                          <a:prstGeom prst="rect">
                            <a:avLst/>
                          </a:prstGeom>
                          <a:ln>
                            <a:noFill/>
                          </a:ln>
                        </wps:spPr>
                        <wps:txbx>
                          <w:txbxContent>
                            <w:p w14:paraId="0C25191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2" name="Rectangle 2572"/>
                        <wps:cNvSpPr/>
                        <wps:spPr>
                          <a:xfrm>
                            <a:off x="0" y="1022993"/>
                            <a:ext cx="84117" cy="168235"/>
                          </a:xfrm>
                          <a:prstGeom prst="rect">
                            <a:avLst/>
                          </a:prstGeom>
                          <a:ln>
                            <a:noFill/>
                          </a:ln>
                        </wps:spPr>
                        <wps:txbx>
                          <w:txbxContent>
                            <w:p w14:paraId="00AC7FB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3" name="Rectangle 2573"/>
                        <wps:cNvSpPr/>
                        <wps:spPr>
                          <a:xfrm>
                            <a:off x="0" y="1219970"/>
                            <a:ext cx="84117" cy="168235"/>
                          </a:xfrm>
                          <a:prstGeom prst="rect">
                            <a:avLst/>
                          </a:prstGeom>
                          <a:ln>
                            <a:noFill/>
                          </a:ln>
                        </wps:spPr>
                        <wps:txbx>
                          <w:txbxContent>
                            <w:p w14:paraId="245D132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4" name="Rectangle 2574"/>
                        <wps:cNvSpPr/>
                        <wps:spPr>
                          <a:xfrm>
                            <a:off x="0" y="1416566"/>
                            <a:ext cx="84117" cy="168235"/>
                          </a:xfrm>
                          <a:prstGeom prst="rect">
                            <a:avLst/>
                          </a:prstGeom>
                          <a:ln>
                            <a:noFill/>
                          </a:ln>
                        </wps:spPr>
                        <wps:txbx>
                          <w:txbxContent>
                            <w:p w14:paraId="3B97D5F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5" name="Rectangle 2575"/>
                        <wps:cNvSpPr/>
                        <wps:spPr>
                          <a:xfrm>
                            <a:off x="0" y="1613162"/>
                            <a:ext cx="84117" cy="168235"/>
                          </a:xfrm>
                          <a:prstGeom prst="rect">
                            <a:avLst/>
                          </a:prstGeom>
                          <a:ln>
                            <a:noFill/>
                          </a:ln>
                        </wps:spPr>
                        <wps:txbx>
                          <w:txbxContent>
                            <w:p w14:paraId="593C23C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6" name="Rectangle 2576"/>
                        <wps:cNvSpPr/>
                        <wps:spPr>
                          <a:xfrm>
                            <a:off x="0" y="1808234"/>
                            <a:ext cx="84117" cy="168235"/>
                          </a:xfrm>
                          <a:prstGeom prst="rect">
                            <a:avLst/>
                          </a:prstGeom>
                          <a:ln>
                            <a:noFill/>
                          </a:ln>
                        </wps:spPr>
                        <wps:txbx>
                          <w:txbxContent>
                            <w:p w14:paraId="5F2683A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7" name="Rectangle 2577"/>
                        <wps:cNvSpPr/>
                        <wps:spPr>
                          <a:xfrm>
                            <a:off x="0" y="2004830"/>
                            <a:ext cx="84117" cy="168234"/>
                          </a:xfrm>
                          <a:prstGeom prst="rect">
                            <a:avLst/>
                          </a:prstGeom>
                          <a:ln>
                            <a:noFill/>
                          </a:ln>
                        </wps:spPr>
                        <wps:txbx>
                          <w:txbxContent>
                            <w:p w14:paraId="24D284A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8" name="Rectangle 2578"/>
                        <wps:cNvSpPr/>
                        <wps:spPr>
                          <a:xfrm>
                            <a:off x="0" y="2201426"/>
                            <a:ext cx="84117" cy="168235"/>
                          </a:xfrm>
                          <a:prstGeom prst="rect">
                            <a:avLst/>
                          </a:prstGeom>
                          <a:ln>
                            <a:noFill/>
                          </a:ln>
                        </wps:spPr>
                        <wps:txbx>
                          <w:txbxContent>
                            <w:p w14:paraId="793C48F5"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79" name="Rectangle 2579"/>
                        <wps:cNvSpPr/>
                        <wps:spPr>
                          <a:xfrm>
                            <a:off x="0" y="2398022"/>
                            <a:ext cx="84117" cy="168235"/>
                          </a:xfrm>
                          <a:prstGeom prst="rect">
                            <a:avLst/>
                          </a:prstGeom>
                          <a:ln>
                            <a:noFill/>
                          </a:ln>
                        </wps:spPr>
                        <wps:txbx>
                          <w:txbxContent>
                            <w:p w14:paraId="464C4BB1"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2580" name="Rectangle 2580"/>
                        <wps:cNvSpPr/>
                        <wps:spPr>
                          <a:xfrm>
                            <a:off x="0" y="2593094"/>
                            <a:ext cx="84117" cy="168235"/>
                          </a:xfrm>
                          <a:prstGeom prst="rect">
                            <a:avLst/>
                          </a:prstGeom>
                          <a:ln>
                            <a:noFill/>
                          </a:ln>
                        </wps:spPr>
                        <wps:txbx>
                          <w:txbxContent>
                            <w:p w14:paraId="4A4DA09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2723" name="Picture 2723"/>
                          <pic:cNvPicPr/>
                        </pic:nvPicPr>
                        <pic:blipFill>
                          <a:blip r:embed="rId31"/>
                          <a:stretch>
                            <a:fillRect/>
                          </a:stretch>
                        </pic:blipFill>
                        <pic:spPr>
                          <a:xfrm>
                            <a:off x="132791" y="6096"/>
                            <a:ext cx="5267325" cy="2747645"/>
                          </a:xfrm>
                          <a:prstGeom prst="rect">
                            <a:avLst/>
                          </a:prstGeom>
                        </pic:spPr>
                      </pic:pic>
                      <wps:wsp>
                        <wps:cNvPr id="2724" name="Shape 2724"/>
                        <wps:cNvSpPr/>
                        <wps:spPr>
                          <a:xfrm>
                            <a:off x="126695" y="0"/>
                            <a:ext cx="5277994" cy="2758314"/>
                          </a:xfrm>
                          <a:custGeom>
                            <a:avLst/>
                            <a:gdLst/>
                            <a:ahLst/>
                            <a:cxnLst/>
                            <a:rect l="0" t="0" r="0" b="0"/>
                            <a:pathLst>
                              <a:path w="5277994" h="2758314">
                                <a:moveTo>
                                  <a:pt x="0" y="2758314"/>
                                </a:moveTo>
                                <a:lnTo>
                                  <a:pt x="5277994" y="2758314"/>
                                </a:lnTo>
                                <a:lnTo>
                                  <a:pt x="5277994"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335" style="width:425.566pt;height:217.19pt;mso-position-horizontal-relative:char;mso-position-vertical-relative:line" coordsize="54046,27583">
                <v:rect id="Rectangle 2567" style="position:absolute;width:841;height:1682;left:0;top:430;" filled="f" stroked="f">
                  <v:textbox inset="0,0,0,0" style="layout-flow:vertical-ideographic">
                    <w:txbxContent>
                      <w:p>
                        <w:pPr>
                          <w:spacing w:before="0" w:after="160" w:line="259" w:lineRule="auto"/>
                          <w:ind w:left="0" w:firstLine="0"/>
                        </w:pPr>
                        <w:r>
                          <w:rPr/>
                          <w:t xml:space="preserve"> </w:t>
                        </w:r>
                      </w:p>
                    </w:txbxContent>
                  </v:textbox>
                </v:rect>
                <v:rect id="Rectangle 2568" style="position:absolute;width:841;height:1682;left:0;top:2381;" filled="f" stroked="f">
                  <v:textbox inset="0,0,0,0" style="layout-flow:vertical-ideographic">
                    <w:txbxContent>
                      <w:p>
                        <w:pPr>
                          <w:spacing w:before="0" w:after="160" w:line="259" w:lineRule="auto"/>
                          <w:ind w:left="0" w:firstLine="0"/>
                        </w:pPr>
                        <w:r>
                          <w:rPr/>
                          <w:t xml:space="preserve"> </w:t>
                        </w:r>
                      </w:p>
                    </w:txbxContent>
                  </v:textbox>
                </v:rect>
                <v:rect id="Rectangle 2569" style="position:absolute;width:841;height:1682;left:0;top:4347;" filled="f" stroked="f">
                  <v:textbox inset="0,0,0,0" style="layout-flow:vertical-ideographic">
                    <w:txbxContent>
                      <w:p>
                        <w:pPr>
                          <w:spacing w:before="0" w:after="160" w:line="259" w:lineRule="auto"/>
                          <w:ind w:left="0" w:firstLine="0"/>
                        </w:pPr>
                        <w:r>
                          <w:rPr/>
                          <w:t xml:space="preserve"> </w:t>
                        </w:r>
                      </w:p>
                    </w:txbxContent>
                  </v:textbox>
                </v:rect>
                <v:rect id="Rectangle 2570" style="position:absolute;width:841;height:1682;left:0;top:6313;" filled="f" stroked="f">
                  <v:textbox inset="0,0,0,0" style="layout-flow:vertical-ideographic">
                    <w:txbxContent>
                      <w:p>
                        <w:pPr>
                          <w:spacing w:before="0" w:after="160" w:line="259" w:lineRule="auto"/>
                          <w:ind w:left="0" w:firstLine="0"/>
                        </w:pPr>
                        <w:r>
                          <w:rPr/>
                          <w:t xml:space="preserve"> </w:t>
                        </w:r>
                      </w:p>
                    </w:txbxContent>
                  </v:textbox>
                </v:rect>
                <v:rect id="Rectangle 2571" style="position:absolute;width:841;height:1682;left:0;top:8279;" filled="f" stroked="f">
                  <v:textbox inset="0,0,0,0" style="layout-flow:vertical-ideographic">
                    <w:txbxContent>
                      <w:p>
                        <w:pPr>
                          <w:spacing w:before="0" w:after="160" w:line="259" w:lineRule="auto"/>
                          <w:ind w:left="0" w:firstLine="0"/>
                        </w:pPr>
                        <w:r>
                          <w:rPr/>
                          <w:t xml:space="preserve"> </w:t>
                        </w:r>
                      </w:p>
                    </w:txbxContent>
                  </v:textbox>
                </v:rect>
                <v:rect id="Rectangle 2572" style="position:absolute;width:841;height:1682;left:0;top:10229;" filled="f" stroked="f">
                  <v:textbox inset="0,0,0,0" style="layout-flow:vertical-ideographic">
                    <w:txbxContent>
                      <w:p>
                        <w:pPr>
                          <w:spacing w:before="0" w:after="160" w:line="259" w:lineRule="auto"/>
                          <w:ind w:left="0" w:firstLine="0"/>
                        </w:pPr>
                        <w:r>
                          <w:rPr/>
                          <w:t xml:space="preserve"> </w:t>
                        </w:r>
                      </w:p>
                    </w:txbxContent>
                  </v:textbox>
                </v:rect>
                <v:rect id="Rectangle 2573" style="position:absolute;width:841;height:1682;left:0;top:12199;" filled="f" stroked="f">
                  <v:textbox inset="0,0,0,0" style="layout-flow:vertical-ideographic">
                    <w:txbxContent>
                      <w:p>
                        <w:pPr>
                          <w:spacing w:before="0" w:after="160" w:line="259" w:lineRule="auto"/>
                          <w:ind w:left="0" w:firstLine="0"/>
                        </w:pPr>
                        <w:r>
                          <w:rPr/>
                          <w:t xml:space="preserve"> </w:t>
                        </w:r>
                      </w:p>
                    </w:txbxContent>
                  </v:textbox>
                </v:rect>
                <v:rect id="Rectangle 2574" style="position:absolute;width:841;height:1682;left:0;top:14165;" filled="f" stroked="f">
                  <v:textbox inset="0,0,0,0" style="layout-flow:vertical-ideographic">
                    <w:txbxContent>
                      <w:p>
                        <w:pPr>
                          <w:spacing w:before="0" w:after="160" w:line="259" w:lineRule="auto"/>
                          <w:ind w:left="0" w:firstLine="0"/>
                        </w:pPr>
                        <w:r>
                          <w:rPr/>
                          <w:t xml:space="preserve"> </w:t>
                        </w:r>
                      </w:p>
                    </w:txbxContent>
                  </v:textbox>
                </v:rect>
                <v:rect id="Rectangle 2575" style="position:absolute;width:841;height:1682;left:0;top:16131;" filled="f" stroked="f">
                  <v:textbox inset="0,0,0,0" style="layout-flow:vertical-ideographic">
                    <w:txbxContent>
                      <w:p>
                        <w:pPr>
                          <w:spacing w:before="0" w:after="160" w:line="259" w:lineRule="auto"/>
                          <w:ind w:left="0" w:firstLine="0"/>
                        </w:pPr>
                        <w:r>
                          <w:rPr/>
                          <w:t xml:space="preserve"> </w:t>
                        </w:r>
                      </w:p>
                    </w:txbxContent>
                  </v:textbox>
                </v:rect>
                <v:rect id="Rectangle 2576" style="position:absolute;width:841;height:1682;left:0;top:18082;" filled="f" stroked="f">
                  <v:textbox inset="0,0,0,0" style="layout-flow:vertical-ideographic">
                    <w:txbxContent>
                      <w:p>
                        <w:pPr>
                          <w:spacing w:before="0" w:after="160" w:line="259" w:lineRule="auto"/>
                          <w:ind w:left="0" w:firstLine="0"/>
                        </w:pPr>
                        <w:r>
                          <w:rPr/>
                          <w:t xml:space="preserve"> </w:t>
                        </w:r>
                      </w:p>
                    </w:txbxContent>
                  </v:textbox>
                </v:rect>
                <v:rect id="Rectangle 2577" style="position:absolute;width:841;height:1682;left:0;top:20048;" filled="f" stroked="f">
                  <v:textbox inset="0,0,0,0" style="layout-flow:vertical-ideographic">
                    <w:txbxContent>
                      <w:p>
                        <w:pPr>
                          <w:spacing w:before="0" w:after="160" w:line="259" w:lineRule="auto"/>
                          <w:ind w:left="0" w:firstLine="0"/>
                        </w:pPr>
                        <w:r>
                          <w:rPr/>
                          <w:t xml:space="preserve"> </w:t>
                        </w:r>
                      </w:p>
                    </w:txbxContent>
                  </v:textbox>
                </v:rect>
                <v:rect id="Rectangle 2578" style="position:absolute;width:841;height:1682;left:0;top:22014;" filled="f" stroked="f">
                  <v:textbox inset="0,0,0,0" style="layout-flow:vertical-ideographic">
                    <w:txbxContent>
                      <w:p>
                        <w:pPr>
                          <w:spacing w:before="0" w:after="160" w:line="259" w:lineRule="auto"/>
                          <w:ind w:left="0" w:firstLine="0"/>
                        </w:pPr>
                        <w:r>
                          <w:rPr/>
                          <w:t xml:space="preserve"> </w:t>
                        </w:r>
                      </w:p>
                    </w:txbxContent>
                  </v:textbox>
                </v:rect>
                <v:rect id="Rectangle 2579" style="position:absolute;width:841;height:1682;left:0;top:23980;" filled="f" stroked="f">
                  <v:textbox inset="0,0,0,0" style="layout-flow:vertical-ideographic">
                    <w:txbxContent>
                      <w:p>
                        <w:pPr>
                          <w:spacing w:before="0" w:after="160" w:line="259" w:lineRule="auto"/>
                          <w:ind w:left="0" w:firstLine="0"/>
                        </w:pPr>
                        <w:r>
                          <w:rPr/>
                          <w:t xml:space="preserve"> </w:t>
                        </w:r>
                      </w:p>
                    </w:txbxContent>
                  </v:textbox>
                </v:rect>
                <v:rect id="Rectangle 2580" style="position:absolute;width:841;height:1682;left:0;top:25930;" filled="f" stroked="f">
                  <v:textbox inset="0,0,0,0" style="layout-flow:vertical-ideographic">
                    <w:txbxContent>
                      <w:p>
                        <w:pPr>
                          <w:spacing w:before="0" w:after="160" w:line="259" w:lineRule="auto"/>
                          <w:ind w:left="0" w:firstLine="0"/>
                        </w:pPr>
                        <w:r>
                          <w:rPr/>
                          <w:t xml:space="preserve"> </w:t>
                        </w:r>
                      </w:p>
                    </w:txbxContent>
                  </v:textbox>
                </v:rect>
                <v:shape id="Picture 2723" style="position:absolute;width:52673;height:27476;left:1327;top:60;" filled="f">
                  <v:imagedata r:id="rId32"/>
                </v:shape>
                <v:shape id="Shape 2724" style="position:absolute;width:52779;height:27583;left:1266;top:0;" coordsize="5277994,2758314" path="m0,2758314l5277994,2758314l5277994,0l0,0x">
                  <v:stroke weight="0.75pt" endcap="round" joinstyle="miter" miterlimit="10" on="true" color="#000000"/>
                  <v:fill on="false" color="#000000" opacity="0"/>
                </v:shape>
              </v:group>
            </w:pict>
          </mc:Fallback>
        </mc:AlternateContent>
      </w:r>
    </w:p>
    <w:p w14:paraId="7586FB94" w14:textId="77777777" w:rsidR="00AE4EE7" w:rsidRDefault="00000000">
      <w:pPr>
        <w:spacing w:after="8"/>
        <w:ind w:left="-5" w:right="313"/>
      </w:pPr>
      <w:r>
        <w:t xml:space="preserve">各象限における特徴と調達戦略の基本方向性をまとめると次表のとおり。 </w:t>
      </w:r>
    </w:p>
    <w:tbl>
      <w:tblPr>
        <w:tblStyle w:val="TableGrid"/>
        <w:tblW w:w="9172" w:type="dxa"/>
        <w:tblInd w:w="211" w:type="dxa"/>
        <w:tblCellMar>
          <w:top w:w="60" w:type="dxa"/>
          <w:left w:w="106" w:type="dxa"/>
          <w:bottom w:w="0" w:type="dxa"/>
          <w:right w:w="20" w:type="dxa"/>
        </w:tblCellMar>
        <w:tblLook w:val="04A0" w:firstRow="1" w:lastRow="0" w:firstColumn="1" w:lastColumn="0" w:noHBand="0" w:noVBand="1"/>
      </w:tblPr>
      <w:tblGrid>
        <w:gridCol w:w="2624"/>
        <w:gridCol w:w="3384"/>
        <w:gridCol w:w="3164"/>
      </w:tblGrid>
      <w:tr w:rsidR="00AE4EE7" w14:paraId="54AE5D31" w14:textId="77777777">
        <w:trPr>
          <w:trHeight w:val="317"/>
        </w:trPr>
        <w:tc>
          <w:tcPr>
            <w:tcW w:w="2624" w:type="dxa"/>
            <w:tcBorders>
              <w:top w:val="single" w:sz="4" w:space="0" w:color="000000"/>
              <w:left w:val="single" w:sz="4" w:space="0" w:color="000000"/>
              <w:bottom w:val="single" w:sz="4" w:space="0" w:color="000000"/>
              <w:right w:val="single" w:sz="4" w:space="0" w:color="000000"/>
            </w:tcBorders>
            <w:shd w:val="clear" w:color="auto" w:fill="C0C0C0"/>
          </w:tcPr>
          <w:p w14:paraId="566E53AD" w14:textId="77777777" w:rsidR="00AE4EE7" w:rsidRDefault="00000000">
            <w:pPr>
              <w:spacing w:after="0" w:line="259" w:lineRule="auto"/>
              <w:ind w:left="0" w:right="100" w:firstLine="0"/>
              <w:jc w:val="center"/>
            </w:pPr>
            <w:r>
              <w:t xml:space="preserve">象限 </w:t>
            </w:r>
          </w:p>
        </w:tc>
        <w:tc>
          <w:tcPr>
            <w:tcW w:w="3384" w:type="dxa"/>
            <w:tcBorders>
              <w:top w:val="single" w:sz="4" w:space="0" w:color="000000"/>
              <w:left w:val="single" w:sz="4" w:space="0" w:color="000000"/>
              <w:bottom w:val="single" w:sz="4" w:space="0" w:color="000000"/>
              <w:right w:val="single" w:sz="4" w:space="0" w:color="000000"/>
            </w:tcBorders>
            <w:shd w:val="clear" w:color="auto" w:fill="C0C0C0"/>
          </w:tcPr>
          <w:p w14:paraId="618CF7E0" w14:textId="77777777" w:rsidR="00AE4EE7" w:rsidRDefault="00000000">
            <w:pPr>
              <w:spacing w:after="0" w:line="259" w:lineRule="auto"/>
              <w:ind w:left="0" w:right="98" w:firstLine="0"/>
              <w:jc w:val="center"/>
            </w:pPr>
            <w:r>
              <w:t xml:space="preserve">特徴 </w:t>
            </w:r>
          </w:p>
        </w:tc>
        <w:tc>
          <w:tcPr>
            <w:tcW w:w="3164" w:type="dxa"/>
            <w:tcBorders>
              <w:top w:val="single" w:sz="4" w:space="0" w:color="000000"/>
              <w:left w:val="single" w:sz="4" w:space="0" w:color="000000"/>
              <w:bottom w:val="single" w:sz="4" w:space="0" w:color="000000"/>
              <w:right w:val="single" w:sz="4" w:space="0" w:color="000000"/>
            </w:tcBorders>
            <w:shd w:val="clear" w:color="auto" w:fill="C0C0C0"/>
          </w:tcPr>
          <w:p w14:paraId="780E3905" w14:textId="77777777" w:rsidR="00AE4EE7" w:rsidRDefault="00000000">
            <w:pPr>
              <w:spacing w:after="0" w:line="259" w:lineRule="auto"/>
              <w:ind w:left="0" w:right="98" w:firstLine="0"/>
              <w:jc w:val="center"/>
            </w:pPr>
            <w:r>
              <w:t xml:space="preserve">方向性 </w:t>
            </w:r>
          </w:p>
        </w:tc>
      </w:tr>
      <w:tr w:rsidR="00AE4EE7" w14:paraId="46CDB1C1" w14:textId="77777777">
        <w:trPr>
          <w:trHeight w:val="938"/>
        </w:trPr>
        <w:tc>
          <w:tcPr>
            <w:tcW w:w="2624" w:type="dxa"/>
            <w:tcBorders>
              <w:top w:val="single" w:sz="4" w:space="0" w:color="000000"/>
              <w:left w:val="single" w:sz="4" w:space="0" w:color="000000"/>
              <w:bottom w:val="single" w:sz="4" w:space="0" w:color="000000"/>
              <w:right w:val="single" w:sz="4" w:space="0" w:color="000000"/>
            </w:tcBorders>
            <w:vAlign w:val="center"/>
          </w:tcPr>
          <w:p w14:paraId="4039FBB0" w14:textId="77777777" w:rsidR="00AE4EE7" w:rsidRDefault="00000000">
            <w:pPr>
              <w:spacing w:after="0" w:line="259" w:lineRule="auto"/>
              <w:ind w:left="0" w:firstLine="0"/>
              <w:jc w:val="both"/>
            </w:pPr>
            <w:r>
              <w:t xml:space="preserve">利便性・市場価格追求型 </w:t>
            </w:r>
          </w:p>
        </w:tc>
        <w:tc>
          <w:tcPr>
            <w:tcW w:w="3384" w:type="dxa"/>
            <w:tcBorders>
              <w:top w:val="single" w:sz="4" w:space="0" w:color="000000"/>
              <w:left w:val="single" w:sz="4" w:space="0" w:color="000000"/>
              <w:bottom w:val="single" w:sz="4" w:space="0" w:color="000000"/>
              <w:right w:val="single" w:sz="4" w:space="0" w:color="000000"/>
            </w:tcBorders>
          </w:tcPr>
          <w:p w14:paraId="0B797571" w14:textId="77777777" w:rsidR="00AE4EE7" w:rsidRDefault="00000000">
            <w:pPr>
              <w:spacing w:after="0" w:line="259" w:lineRule="auto"/>
              <w:ind w:left="2" w:firstLine="0"/>
            </w:pPr>
            <w:r>
              <w:t xml:space="preserve">標準品で、サプライヤーも多く存在する領域であり、通常、品質も納期も安定している。 </w:t>
            </w:r>
          </w:p>
        </w:tc>
        <w:tc>
          <w:tcPr>
            <w:tcW w:w="3164" w:type="dxa"/>
            <w:tcBorders>
              <w:top w:val="single" w:sz="4" w:space="0" w:color="000000"/>
              <w:left w:val="single" w:sz="4" w:space="0" w:color="000000"/>
              <w:bottom w:val="single" w:sz="4" w:space="0" w:color="000000"/>
              <w:right w:val="single" w:sz="4" w:space="0" w:color="000000"/>
            </w:tcBorders>
          </w:tcPr>
          <w:p w14:paraId="4D9B361C" w14:textId="77777777" w:rsidR="00AE4EE7" w:rsidRDefault="00000000">
            <w:pPr>
              <w:spacing w:after="30" w:line="259" w:lineRule="auto"/>
              <w:ind w:left="2" w:firstLine="0"/>
            </w:pPr>
            <w:r>
              <w:t xml:space="preserve">徹底した競合化によるCR。 </w:t>
            </w:r>
          </w:p>
          <w:p w14:paraId="5677A3A4" w14:textId="77777777" w:rsidR="00AE4EE7" w:rsidRDefault="00000000">
            <w:pPr>
              <w:spacing w:after="0" w:line="259" w:lineRule="auto"/>
              <w:ind w:left="2" w:firstLine="0"/>
            </w:pPr>
            <w:r>
              <w:t xml:space="preserve">リバースオークションなどの手法も適している。 </w:t>
            </w:r>
          </w:p>
        </w:tc>
      </w:tr>
      <w:tr w:rsidR="00AE4EE7" w14:paraId="121456BD" w14:textId="77777777">
        <w:trPr>
          <w:trHeight w:val="629"/>
        </w:trPr>
        <w:tc>
          <w:tcPr>
            <w:tcW w:w="2624" w:type="dxa"/>
            <w:tcBorders>
              <w:top w:val="single" w:sz="4" w:space="0" w:color="000000"/>
              <w:left w:val="single" w:sz="4" w:space="0" w:color="000000"/>
              <w:bottom w:val="single" w:sz="4" w:space="0" w:color="000000"/>
              <w:right w:val="single" w:sz="4" w:space="0" w:color="000000"/>
            </w:tcBorders>
            <w:vAlign w:val="center"/>
          </w:tcPr>
          <w:p w14:paraId="5C291786" w14:textId="77777777" w:rsidR="00AE4EE7" w:rsidRDefault="00000000">
            <w:pPr>
              <w:spacing w:after="0" w:line="259" w:lineRule="auto"/>
              <w:ind w:left="0" w:firstLine="0"/>
            </w:pPr>
            <w:r>
              <w:t xml:space="preserve">安定供給追求型 </w:t>
            </w:r>
          </w:p>
        </w:tc>
        <w:tc>
          <w:tcPr>
            <w:tcW w:w="3384" w:type="dxa"/>
            <w:tcBorders>
              <w:top w:val="single" w:sz="4" w:space="0" w:color="000000"/>
              <w:left w:val="single" w:sz="4" w:space="0" w:color="000000"/>
              <w:bottom w:val="single" w:sz="4" w:space="0" w:color="000000"/>
              <w:right w:val="single" w:sz="4" w:space="0" w:color="000000"/>
            </w:tcBorders>
          </w:tcPr>
          <w:p w14:paraId="2F78446D" w14:textId="77777777" w:rsidR="00AE4EE7" w:rsidRDefault="00000000">
            <w:pPr>
              <w:spacing w:after="0" w:line="259" w:lineRule="auto"/>
              <w:ind w:left="2" w:firstLine="0"/>
              <w:jc w:val="both"/>
            </w:pPr>
            <w:r>
              <w:t xml:space="preserve">標準品で、サプライヤーが限定される領域であり、売り手が強い。 </w:t>
            </w:r>
          </w:p>
        </w:tc>
        <w:tc>
          <w:tcPr>
            <w:tcW w:w="3164" w:type="dxa"/>
            <w:tcBorders>
              <w:top w:val="single" w:sz="4" w:space="0" w:color="000000"/>
              <w:left w:val="single" w:sz="4" w:space="0" w:color="000000"/>
              <w:bottom w:val="single" w:sz="4" w:space="0" w:color="000000"/>
              <w:right w:val="single" w:sz="4" w:space="0" w:color="000000"/>
            </w:tcBorders>
          </w:tcPr>
          <w:p w14:paraId="33E5CDC9" w14:textId="77777777" w:rsidR="00AE4EE7" w:rsidRDefault="00000000">
            <w:pPr>
              <w:spacing w:after="0" w:line="259" w:lineRule="auto"/>
              <w:ind w:left="2" w:firstLine="0"/>
            </w:pPr>
            <w:r>
              <w:t xml:space="preserve">長期供給契約の締結など、安定供給を優先する。 </w:t>
            </w:r>
          </w:p>
        </w:tc>
      </w:tr>
      <w:tr w:rsidR="00AE4EE7" w14:paraId="7CDA1148" w14:textId="77777777">
        <w:trPr>
          <w:trHeight w:val="1246"/>
        </w:trPr>
        <w:tc>
          <w:tcPr>
            <w:tcW w:w="2624" w:type="dxa"/>
            <w:tcBorders>
              <w:top w:val="single" w:sz="4" w:space="0" w:color="000000"/>
              <w:left w:val="single" w:sz="4" w:space="0" w:color="000000"/>
              <w:bottom w:val="single" w:sz="4" w:space="0" w:color="000000"/>
              <w:right w:val="single" w:sz="4" w:space="0" w:color="000000"/>
            </w:tcBorders>
            <w:vAlign w:val="center"/>
          </w:tcPr>
          <w:p w14:paraId="31504569" w14:textId="77777777" w:rsidR="00AE4EE7" w:rsidRDefault="00000000">
            <w:pPr>
              <w:spacing w:after="0" w:line="259" w:lineRule="auto"/>
              <w:ind w:left="0" w:firstLine="0"/>
            </w:pPr>
            <w:r>
              <w:t xml:space="preserve">技術提携・品質追求型 </w:t>
            </w:r>
          </w:p>
        </w:tc>
        <w:tc>
          <w:tcPr>
            <w:tcW w:w="3384" w:type="dxa"/>
            <w:tcBorders>
              <w:top w:val="single" w:sz="4" w:space="0" w:color="000000"/>
              <w:left w:val="single" w:sz="4" w:space="0" w:color="000000"/>
              <w:bottom w:val="single" w:sz="4" w:space="0" w:color="000000"/>
              <w:right w:val="single" w:sz="4" w:space="0" w:color="000000"/>
            </w:tcBorders>
          </w:tcPr>
          <w:p w14:paraId="6F83A230" w14:textId="77777777" w:rsidR="00AE4EE7" w:rsidRDefault="00000000">
            <w:pPr>
              <w:spacing w:after="0" w:line="259" w:lineRule="auto"/>
              <w:ind w:left="2" w:firstLine="0"/>
            </w:pPr>
            <w:r>
              <w:t xml:space="preserve">発注側のカスタム品であり、サプライヤーが限定される領域であり、発注側企業の製品のコア部品やコア技術が対象である。 </w:t>
            </w:r>
          </w:p>
        </w:tc>
        <w:tc>
          <w:tcPr>
            <w:tcW w:w="3164" w:type="dxa"/>
            <w:tcBorders>
              <w:top w:val="single" w:sz="4" w:space="0" w:color="000000"/>
              <w:left w:val="single" w:sz="4" w:space="0" w:color="000000"/>
              <w:bottom w:val="single" w:sz="4" w:space="0" w:color="000000"/>
              <w:right w:val="single" w:sz="4" w:space="0" w:color="000000"/>
            </w:tcBorders>
          </w:tcPr>
          <w:p w14:paraId="27F1EB7F" w14:textId="77777777" w:rsidR="00AE4EE7" w:rsidRDefault="00000000">
            <w:pPr>
              <w:spacing w:after="0" w:line="287" w:lineRule="auto"/>
              <w:ind w:left="2" w:firstLine="0"/>
            </w:pPr>
            <w:r>
              <w:t xml:space="preserve">技術流出防止の観点からの配慮が必要。 </w:t>
            </w:r>
          </w:p>
          <w:p w14:paraId="06E43BE2" w14:textId="77777777" w:rsidR="00AE4EE7" w:rsidRDefault="00000000">
            <w:pPr>
              <w:spacing w:after="0" w:line="259" w:lineRule="auto"/>
              <w:ind w:left="2" w:firstLine="0"/>
            </w:pPr>
            <w:r>
              <w:t xml:space="preserve">コスト面よりも品質や納期面が優先される場合がある。 </w:t>
            </w:r>
          </w:p>
        </w:tc>
      </w:tr>
      <w:tr w:rsidR="00AE4EE7" w14:paraId="356C58B4" w14:textId="77777777">
        <w:trPr>
          <w:trHeight w:val="1249"/>
        </w:trPr>
        <w:tc>
          <w:tcPr>
            <w:tcW w:w="2624" w:type="dxa"/>
            <w:tcBorders>
              <w:top w:val="single" w:sz="4" w:space="0" w:color="000000"/>
              <w:left w:val="single" w:sz="4" w:space="0" w:color="000000"/>
              <w:bottom w:val="single" w:sz="4" w:space="0" w:color="000000"/>
              <w:right w:val="single" w:sz="4" w:space="0" w:color="000000"/>
            </w:tcBorders>
            <w:vAlign w:val="center"/>
          </w:tcPr>
          <w:p w14:paraId="54D60299" w14:textId="77777777" w:rsidR="00AE4EE7" w:rsidRDefault="00000000">
            <w:pPr>
              <w:spacing w:after="0" w:line="259" w:lineRule="auto"/>
              <w:ind w:left="0" w:firstLine="0"/>
            </w:pPr>
            <w:r>
              <w:t xml:space="preserve">機能・コスト追求型 </w:t>
            </w:r>
          </w:p>
        </w:tc>
        <w:tc>
          <w:tcPr>
            <w:tcW w:w="3384" w:type="dxa"/>
            <w:tcBorders>
              <w:top w:val="single" w:sz="4" w:space="0" w:color="000000"/>
              <w:left w:val="single" w:sz="4" w:space="0" w:color="000000"/>
              <w:bottom w:val="single" w:sz="4" w:space="0" w:color="000000"/>
              <w:right w:val="single" w:sz="4" w:space="0" w:color="000000"/>
            </w:tcBorders>
          </w:tcPr>
          <w:p w14:paraId="312E82C5" w14:textId="77777777" w:rsidR="00AE4EE7" w:rsidRDefault="00000000">
            <w:pPr>
              <w:spacing w:after="0" w:line="259" w:lineRule="auto"/>
              <w:ind w:left="2" w:firstLine="0"/>
            </w:pPr>
            <w:r>
              <w:t xml:space="preserve">発注側が仕様を決定するカスタム品であるが、その調達品に必要な製造技術は比較的汎用的なものが対象の領域。 </w:t>
            </w:r>
          </w:p>
        </w:tc>
        <w:tc>
          <w:tcPr>
            <w:tcW w:w="3164" w:type="dxa"/>
            <w:tcBorders>
              <w:top w:val="single" w:sz="4" w:space="0" w:color="000000"/>
              <w:left w:val="single" w:sz="4" w:space="0" w:color="000000"/>
              <w:bottom w:val="single" w:sz="4" w:space="0" w:color="000000"/>
              <w:right w:val="single" w:sz="4" w:space="0" w:color="000000"/>
            </w:tcBorders>
          </w:tcPr>
          <w:p w14:paraId="605B9B94" w14:textId="77777777" w:rsidR="00AE4EE7" w:rsidRDefault="00000000">
            <w:pPr>
              <w:spacing w:after="0" w:line="259" w:lineRule="auto"/>
              <w:ind w:left="2" w:firstLine="0"/>
            </w:pPr>
            <w:r>
              <w:t xml:space="preserve">新規サプライヤーも含めてサプライヤー間の競争を徹底させる。 </w:t>
            </w:r>
          </w:p>
        </w:tc>
      </w:tr>
    </w:tbl>
    <w:p w14:paraId="1893C65D" w14:textId="77777777" w:rsidR="00AE4EE7" w:rsidRDefault="00000000">
      <w:pPr>
        <w:spacing w:after="27" w:line="259" w:lineRule="auto"/>
        <w:ind w:left="0" w:firstLine="0"/>
      </w:pPr>
      <w:r>
        <w:t xml:space="preserve"> </w:t>
      </w:r>
    </w:p>
    <w:p w14:paraId="782D9082" w14:textId="77777777" w:rsidR="00AE4EE7" w:rsidRDefault="00000000">
      <w:pPr>
        <w:spacing w:after="30" w:line="259" w:lineRule="auto"/>
        <w:ind w:left="0" w:firstLine="0"/>
      </w:pPr>
      <w:r>
        <w:t xml:space="preserve"> </w:t>
      </w:r>
    </w:p>
    <w:p w14:paraId="070DCA4F" w14:textId="77777777" w:rsidR="00AE4EE7" w:rsidRDefault="00000000">
      <w:pPr>
        <w:spacing w:after="30" w:line="259" w:lineRule="auto"/>
        <w:ind w:left="0" w:firstLine="0"/>
      </w:pPr>
      <w:r>
        <w:t xml:space="preserve"> </w:t>
      </w:r>
    </w:p>
    <w:p w14:paraId="3716EE93" w14:textId="77777777" w:rsidR="00AE4EE7" w:rsidRDefault="00000000">
      <w:pPr>
        <w:spacing w:after="30" w:line="259" w:lineRule="auto"/>
        <w:ind w:left="0" w:firstLine="0"/>
      </w:pPr>
      <w:r>
        <w:t xml:space="preserve"> </w:t>
      </w:r>
    </w:p>
    <w:p w14:paraId="05CB47E3" w14:textId="77777777" w:rsidR="00AE4EE7" w:rsidRDefault="00000000">
      <w:pPr>
        <w:spacing w:after="27" w:line="259" w:lineRule="auto"/>
        <w:ind w:left="0" w:firstLine="0"/>
      </w:pPr>
      <w:r>
        <w:t xml:space="preserve"> </w:t>
      </w:r>
    </w:p>
    <w:p w14:paraId="629171B5" w14:textId="77777777" w:rsidR="00AE4EE7" w:rsidRDefault="00000000">
      <w:pPr>
        <w:spacing w:after="30" w:line="259" w:lineRule="auto"/>
        <w:ind w:left="0" w:firstLine="0"/>
      </w:pPr>
      <w:r>
        <w:t xml:space="preserve"> </w:t>
      </w:r>
    </w:p>
    <w:p w14:paraId="00C406F9" w14:textId="77777777" w:rsidR="00AE4EE7" w:rsidRDefault="00000000">
      <w:pPr>
        <w:spacing w:after="30" w:line="259" w:lineRule="auto"/>
        <w:ind w:left="0" w:firstLine="0"/>
      </w:pPr>
      <w:r>
        <w:t xml:space="preserve"> </w:t>
      </w:r>
    </w:p>
    <w:p w14:paraId="7B4C263E" w14:textId="77777777" w:rsidR="00AE4EE7" w:rsidRDefault="00000000">
      <w:pPr>
        <w:spacing w:after="30" w:line="259" w:lineRule="auto"/>
        <w:ind w:left="0" w:firstLine="0"/>
      </w:pPr>
      <w:r>
        <w:t xml:space="preserve"> </w:t>
      </w:r>
    </w:p>
    <w:p w14:paraId="336403AC" w14:textId="77777777" w:rsidR="00AE4EE7" w:rsidRDefault="00000000">
      <w:pPr>
        <w:spacing w:after="27" w:line="259" w:lineRule="auto"/>
        <w:ind w:left="0" w:firstLine="0"/>
      </w:pPr>
      <w:r>
        <w:t xml:space="preserve"> </w:t>
      </w:r>
    </w:p>
    <w:p w14:paraId="1EEDB920" w14:textId="77777777" w:rsidR="00AE4EE7" w:rsidRDefault="00000000">
      <w:pPr>
        <w:spacing w:after="0" w:line="259" w:lineRule="auto"/>
        <w:ind w:left="0" w:firstLine="0"/>
      </w:pPr>
      <w:r>
        <w:t xml:space="preserve"> </w:t>
      </w:r>
    </w:p>
    <w:p w14:paraId="20E3B9B9" w14:textId="77777777" w:rsidR="00AE4EE7" w:rsidRDefault="00000000">
      <w:pPr>
        <w:spacing w:after="30" w:line="259" w:lineRule="auto"/>
        <w:ind w:left="0" w:firstLine="0"/>
      </w:pPr>
      <w:r>
        <w:t xml:space="preserve"> </w:t>
      </w:r>
    </w:p>
    <w:p w14:paraId="5B58B16B" w14:textId="77777777" w:rsidR="00AE4EE7" w:rsidRDefault="00000000">
      <w:pPr>
        <w:spacing w:after="34" w:line="259" w:lineRule="auto"/>
        <w:ind w:left="0" w:firstLine="0"/>
      </w:pPr>
      <w:r>
        <w:t xml:space="preserve"> </w:t>
      </w:r>
    </w:p>
    <w:p w14:paraId="749B2D16" w14:textId="77777777" w:rsidR="00AE4EE7" w:rsidRDefault="00000000">
      <w:pPr>
        <w:pStyle w:val="3"/>
        <w:ind w:left="-5"/>
      </w:pPr>
      <w:r>
        <w:t xml:space="preserve">「6」CSR調達のポイント </w:t>
      </w:r>
    </w:p>
    <w:p w14:paraId="001D8F52" w14:textId="77777777" w:rsidR="00AE4EE7" w:rsidRDefault="00000000">
      <w:pPr>
        <w:ind w:left="196" w:right="313" w:hanging="211"/>
      </w:pPr>
      <w:r>
        <w:t xml:space="preserve"> 企業の社会的責任の一環として、コンプライアンス活動やリスクマネジメント的活動が位置付けられる。CSR活動は、次図のとおり、慈善事業的なものだけではなく、コンプライアンス活動や、広くは資源を有効かつ効率的に活用する事業運営にも関連していく取組みである。 </w:t>
      </w:r>
    </w:p>
    <w:p w14:paraId="090FE6AD" w14:textId="77777777" w:rsidR="00AE4EE7" w:rsidRDefault="00000000">
      <w:pPr>
        <w:spacing w:after="0" w:line="259" w:lineRule="auto"/>
        <w:ind w:left="0" w:right="1170" w:firstLine="0"/>
      </w:pPr>
      <w:r>
        <w:t xml:space="preserve"> </w:t>
      </w:r>
    </w:p>
    <w:p w14:paraId="421142EE" w14:textId="77777777" w:rsidR="00AE4EE7" w:rsidRDefault="00000000">
      <w:pPr>
        <w:spacing w:after="130" w:line="259" w:lineRule="auto"/>
        <w:ind w:left="178" w:firstLine="0"/>
      </w:pPr>
      <w:r>
        <w:rPr>
          <w:noProof/>
        </w:rPr>
        <w:drawing>
          <wp:inline distT="0" distB="0" distL="0" distR="0" wp14:anchorId="077AA13B" wp14:editId="06880631">
            <wp:extent cx="5605780" cy="3088640"/>
            <wp:effectExtent l="0" t="0" r="0" b="0"/>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33"/>
                    <a:stretch>
                      <a:fillRect/>
                    </a:stretch>
                  </pic:blipFill>
                  <pic:spPr>
                    <a:xfrm>
                      <a:off x="0" y="0"/>
                      <a:ext cx="5605780" cy="3088640"/>
                    </a:xfrm>
                    <a:prstGeom prst="rect">
                      <a:avLst/>
                    </a:prstGeom>
                  </pic:spPr>
                </pic:pic>
              </a:graphicData>
            </a:graphic>
          </wp:inline>
        </w:drawing>
      </w:r>
    </w:p>
    <w:p w14:paraId="2B4182A3" w14:textId="77777777" w:rsidR="00AE4EE7" w:rsidRDefault="00000000">
      <w:pPr>
        <w:spacing w:after="96" w:line="259" w:lineRule="auto"/>
        <w:ind w:left="0" w:right="925" w:firstLine="0"/>
        <w:jc w:val="right"/>
      </w:pPr>
      <w:r>
        <w:rPr>
          <w:sz w:val="16"/>
        </w:rPr>
        <w:t xml:space="preserve">出典：梅津光弘「経営倫理学と企業社会責任論」（日本経営倫理学会誌第4号）一部追記 </w:t>
      </w:r>
    </w:p>
    <w:p w14:paraId="0B3D7E23" w14:textId="77777777" w:rsidR="00AE4EE7" w:rsidRDefault="00000000">
      <w:pPr>
        <w:spacing w:after="27" w:line="259" w:lineRule="auto"/>
        <w:ind w:left="0" w:firstLine="0"/>
      </w:pPr>
      <w:r>
        <w:t xml:space="preserve"> </w:t>
      </w:r>
    </w:p>
    <w:p w14:paraId="511CACCD" w14:textId="77777777" w:rsidR="00AE4EE7" w:rsidRDefault="00000000">
      <w:pPr>
        <w:ind w:left="221" w:right="313"/>
      </w:pPr>
      <w:r>
        <w:t>CSR調達のポイントは、「リスクの大きさ</w:t>
      </w:r>
      <w:r>
        <w:rPr>
          <w:vertAlign w:val="superscript"/>
        </w:rPr>
        <w:t>※</w:t>
      </w:r>
      <w:r>
        <w:t xml:space="preserve">を評価して、重要なものから手を打つこと」である。 </w:t>
      </w:r>
    </w:p>
    <w:p w14:paraId="541E1521" w14:textId="77777777" w:rsidR="00AE4EE7" w:rsidRDefault="00000000">
      <w:pPr>
        <w:ind w:left="221" w:right="313"/>
      </w:pPr>
      <w:r>
        <w:t xml:space="preserve">ここで、リスクマネジメントの基本的な考え方について述べる。 </w:t>
      </w:r>
    </w:p>
    <w:p w14:paraId="211D78F8" w14:textId="77777777" w:rsidR="00AE4EE7" w:rsidRDefault="00000000">
      <w:pPr>
        <w:spacing w:after="60" w:line="259" w:lineRule="auto"/>
        <w:ind w:left="296"/>
      </w:pPr>
      <w:r>
        <w:rPr>
          <w:sz w:val="18"/>
        </w:rPr>
        <w:t xml:space="preserve">※「リスクの大きさ」＝「望まない出来事の発生する確率」×「発生時の災害の大きさ」 </w:t>
      </w:r>
    </w:p>
    <w:p w14:paraId="02B67DBE" w14:textId="77777777" w:rsidR="00AE4EE7" w:rsidRDefault="00000000">
      <w:pPr>
        <w:spacing w:after="27" w:line="259" w:lineRule="auto"/>
        <w:ind w:left="0" w:firstLine="0"/>
      </w:pPr>
      <w:r>
        <w:t xml:space="preserve"> </w:t>
      </w:r>
    </w:p>
    <w:p w14:paraId="2E02859E" w14:textId="77777777" w:rsidR="00AE4EE7" w:rsidRDefault="00000000">
      <w:pPr>
        <w:spacing w:after="8"/>
        <w:ind w:left="221" w:right="313"/>
      </w:pPr>
      <w:r>
        <w:t xml:space="preserve">リスクマネジメントとは、リスクを発生確率と損害規模から優先順位づけし、それらに対する対応策をとっていくこと。リスク対応の方法は次表のとおり。 </w:t>
      </w:r>
    </w:p>
    <w:tbl>
      <w:tblPr>
        <w:tblStyle w:val="TableGrid"/>
        <w:tblW w:w="8808" w:type="dxa"/>
        <w:tblInd w:w="232" w:type="dxa"/>
        <w:tblCellMar>
          <w:top w:w="69" w:type="dxa"/>
          <w:left w:w="16" w:type="dxa"/>
          <w:bottom w:w="0" w:type="dxa"/>
          <w:right w:w="115" w:type="dxa"/>
        </w:tblCellMar>
        <w:tblLook w:val="04A0" w:firstRow="1" w:lastRow="0" w:firstColumn="1" w:lastColumn="0" w:noHBand="0" w:noVBand="1"/>
      </w:tblPr>
      <w:tblGrid>
        <w:gridCol w:w="938"/>
        <w:gridCol w:w="7870"/>
      </w:tblGrid>
      <w:tr w:rsidR="00AE4EE7" w14:paraId="41C63469" w14:textId="77777777">
        <w:trPr>
          <w:trHeight w:val="340"/>
        </w:trPr>
        <w:tc>
          <w:tcPr>
            <w:tcW w:w="938" w:type="dxa"/>
            <w:tcBorders>
              <w:top w:val="double" w:sz="6" w:space="0" w:color="000000"/>
              <w:left w:val="single" w:sz="9" w:space="0" w:color="000000"/>
              <w:bottom w:val="single" w:sz="12" w:space="0" w:color="000000"/>
              <w:right w:val="double" w:sz="6" w:space="0" w:color="000000"/>
            </w:tcBorders>
            <w:shd w:val="clear" w:color="auto" w:fill="C0C0C0"/>
          </w:tcPr>
          <w:p w14:paraId="31CCBC98" w14:textId="77777777" w:rsidR="00AE4EE7" w:rsidRDefault="00000000">
            <w:pPr>
              <w:spacing w:after="0" w:line="259" w:lineRule="auto"/>
              <w:ind w:left="240" w:firstLine="0"/>
            </w:pPr>
            <w:r>
              <w:t xml:space="preserve">種類 </w:t>
            </w:r>
          </w:p>
        </w:tc>
        <w:tc>
          <w:tcPr>
            <w:tcW w:w="7870" w:type="dxa"/>
            <w:tcBorders>
              <w:top w:val="double" w:sz="6" w:space="0" w:color="000000"/>
              <w:left w:val="double" w:sz="6" w:space="0" w:color="000000"/>
              <w:bottom w:val="single" w:sz="12" w:space="0" w:color="000000"/>
              <w:right w:val="single" w:sz="9" w:space="0" w:color="000000"/>
            </w:tcBorders>
            <w:shd w:val="clear" w:color="auto" w:fill="C0C0C0"/>
          </w:tcPr>
          <w:p w14:paraId="166BD48F" w14:textId="77777777" w:rsidR="00AE4EE7" w:rsidRDefault="00000000">
            <w:pPr>
              <w:spacing w:after="0" w:line="259" w:lineRule="auto"/>
              <w:ind w:left="98" w:firstLine="0"/>
              <w:jc w:val="center"/>
            </w:pPr>
            <w:r>
              <w:t xml:space="preserve">方法 </w:t>
            </w:r>
          </w:p>
        </w:tc>
      </w:tr>
      <w:tr w:rsidR="00AE4EE7" w14:paraId="74BEC75B" w14:textId="77777777">
        <w:trPr>
          <w:trHeight w:val="409"/>
        </w:trPr>
        <w:tc>
          <w:tcPr>
            <w:tcW w:w="938" w:type="dxa"/>
            <w:tcBorders>
              <w:top w:val="single" w:sz="12" w:space="0" w:color="000000"/>
              <w:left w:val="single" w:sz="9" w:space="0" w:color="000000"/>
              <w:bottom w:val="single" w:sz="12" w:space="0" w:color="000000"/>
              <w:right w:val="double" w:sz="6" w:space="0" w:color="000000"/>
            </w:tcBorders>
            <w:vAlign w:val="center"/>
          </w:tcPr>
          <w:p w14:paraId="6BD57E67" w14:textId="77777777" w:rsidR="00AE4EE7" w:rsidRDefault="00000000">
            <w:pPr>
              <w:spacing w:after="0" w:line="259" w:lineRule="auto"/>
              <w:ind w:left="237" w:firstLine="0"/>
            </w:pPr>
            <w:r>
              <w:t xml:space="preserve">回避 </w:t>
            </w:r>
          </w:p>
        </w:tc>
        <w:tc>
          <w:tcPr>
            <w:tcW w:w="7870" w:type="dxa"/>
            <w:tcBorders>
              <w:top w:val="single" w:sz="12" w:space="0" w:color="000000"/>
              <w:left w:val="double" w:sz="6" w:space="0" w:color="000000"/>
              <w:bottom w:val="single" w:sz="12" w:space="0" w:color="000000"/>
              <w:right w:val="single" w:sz="9" w:space="0" w:color="000000"/>
            </w:tcBorders>
            <w:vAlign w:val="center"/>
          </w:tcPr>
          <w:p w14:paraId="785F2296" w14:textId="77777777" w:rsidR="00AE4EE7" w:rsidRDefault="00000000">
            <w:pPr>
              <w:spacing w:after="0" w:line="259" w:lineRule="auto"/>
              <w:ind w:left="0" w:firstLine="0"/>
            </w:pPr>
            <w:r>
              <w:t xml:space="preserve">リスクの根源となるものを使用/活用しないことで、リスクを元から断つ方法。 </w:t>
            </w:r>
          </w:p>
        </w:tc>
      </w:tr>
      <w:tr w:rsidR="00AE4EE7" w14:paraId="7E01F8BE" w14:textId="77777777">
        <w:trPr>
          <w:trHeight w:val="403"/>
        </w:trPr>
        <w:tc>
          <w:tcPr>
            <w:tcW w:w="938" w:type="dxa"/>
            <w:tcBorders>
              <w:top w:val="single" w:sz="12" w:space="0" w:color="000000"/>
              <w:left w:val="single" w:sz="9" w:space="0" w:color="000000"/>
              <w:bottom w:val="single" w:sz="12" w:space="0" w:color="000000"/>
              <w:right w:val="double" w:sz="6" w:space="0" w:color="000000"/>
            </w:tcBorders>
          </w:tcPr>
          <w:p w14:paraId="55F2D96E" w14:textId="77777777" w:rsidR="00AE4EE7" w:rsidRDefault="00000000">
            <w:pPr>
              <w:spacing w:after="0" w:line="259" w:lineRule="auto"/>
              <w:ind w:left="237" w:firstLine="0"/>
            </w:pPr>
            <w:r>
              <w:t xml:space="preserve">低減 </w:t>
            </w:r>
          </w:p>
        </w:tc>
        <w:tc>
          <w:tcPr>
            <w:tcW w:w="7870" w:type="dxa"/>
            <w:tcBorders>
              <w:top w:val="single" w:sz="12" w:space="0" w:color="000000"/>
              <w:left w:val="double" w:sz="6" w:space="0" w:color="000000"/>
              <w:bottom w:val="single" w:sz="12" w:space="0" w:color="000000"/>
              <w:right w:val="single" w:sz="9" w:space="0" w:color="000000"/>
            </w:tcBorders>
          </w:tcPr>
          <w:p w14:paraId="608C360A" w14:textId="77777777" w:rsidR="00AE4EE7" w:rsidRDefault="00000000">
            <w:pPr>
              <w:spacing w:after="0" w:line="259" w:lineRule="auto"/>
              <w:ind w:left="0" w:firstLine="0"/>
            </w:pPr>
            <w:r>
              <w:t xml:space="preserve">リスクを低減すべく、適切な対策を行う方法。 </w:t>
            </w:r>
          </w:p>
        </w:tc>
      </w:tr>
      <w:tr w:rsidR="00AE4EE7" w14:paraId="325CCC48" w14:textId="77777777">
        <w:trPr>
          <w:trHeight w:val="406"/>
        </w:trPr>
        <w:tc>
          <w:tcPr>
            <w:tcW w:w="938" w:type="dxa"/>
            <w:tcBorders>
              <w:top w:val="single" w:sz="12" w:space="0" w:color="000000"/>
              <w:left w:val="single" w:sz="9" w:space="0" w:color="000000"/>
              <w:bottom w:val="single" w:sz="12" w:space="0" w:color="000000"/>
              <w:right w:val="double" w:sz="6" w:space="0" w:color="000000"/>
            </w:tcBorders>
            <w:vAlign w:val="center"/>
          </w:tcPr>
          <w:p w14:paraId="2CB08C6F" w14:textId="77777777" w:rsidR="00AE4EE7" w:rsidRDefault="00000000">
            <w:pPr>
              <w:spacing w:after="0" w:line="259" w:lineRule="auto"/>
              <w:ind w:left="237" w:firstLine="0"/>
            </w:pPr>
            <w:r>
              <w:t xml:space="preserve">転嫁 </w:t>
            </w:r>
          </w:p>
        </w:tc>
        <w:tc>
          <w:tcPr>
            <w:tcW w:w="7870" w:type="dxa"/>
            <w:tcBorders>
              <w:top w:val="single" w:sz="12" w:space="0" w:color="000000"/>
              <w:left w:val="double" w:sz="6" w:space="0" w:color="000000"/>
              <w:bottom w:val="single" w:sz="12" w:space="0" w:color="000000"/>
              <w:right w:val="single" w:sz="9" w:space="0" w:color="000000"/>
            </w:tcBorders>
            <w:vAlign w:val="center"/>
          </w:tcPr>
          <w:p w14:paraId="0C083819" w14:textId="77777777" w:rsidR="00AE4EE7" w:rsidRDefault="00000000">
            <w:pPr>
              <w:spacing w:after="0" w:line="259" w:lineRule="auto"/>
              <w:ind w:left="0" w:firstLine="0"/>
            </w:pPr>
            <w:r>
              <w:t xml:space="preserve">契約や保険により、リスクを外部の組織に転嫁する方法。 </w:t>
            </w:r>
          </w:p>
        </w:tc>
      </w:tr>
      <w:tr w:rsidR="00AE4EE7" w14:paraId="43F51D0F" w14:textId="77777777">
        <w:trPr>
          <w:trHeight w:val="405"/>
        </w:trPr>
        <w:tc>
          <w:tcPr>
            <w:tcW w:w="938" w:type="dxa"/>
            <w:tcBorders>
              <w:top w:val="single" w:sz="12" w:space="0" w:color="000000"/>
              <w:left w:val="single" w:sz="9" w:space="0" w:color="000000"/>
              <w:bottom w:val="double" w:sz="6" w:space="0" w:color="000000"/>
              <w:right w:val="double" w:sz="6" w:space="0" w:color="000000"/>
            </w:tcBorders>
            <w:vAlign w:val="center"/>
          </w:tcPr>
          <w:p w14:paraId="2D15BEA6" w14:textId="77777777" w:rsidR="00AE4EE7" w:rsidRDefault="00000000">
            <w:pPr>
              <w:spacing w:after="0" w:line="259" w:lineRule="auto"/>
              <w:ind w:left="237" w:firstLine="0"/>
            </w:pPr>
            <w:r>
              <w:t xml:space="preserve">受容 </w:t>
            </w:r>
          </w:p>
        </w:tc>
        <w:tc>
          <w:tcPr>
            <w:tcW w:w="7870" w:type="dxa"/>
            <w:tcBorders>
              <w:top w:val="single" w:sz="12" w:space="0" w:color="000000"/>
              <w:left w:val="double" w:sz="6" w:space="0" w:color="000000"/>
              <w:bottom w:val="double" w:sz="6" w:space="0" w:color="000000"/>
              <w:right w:val="single" w:sz="9" w:space="0" w:color="000000"/>
            </w:tcBorders>
            <w:vAlign w:val="center"/>
          </w:tcPr>
          <w:p w14:paraId="363FADA3" w14:textId="77777777" w:rsidR="00AE4EE7" w:rsidRDefault="00000000">
            <w:pPr>
              <w:spacing w:after="0" w:line="259" w:lineRule="auto"/>
              <w:ind w:left="0" w:firstLine="0"/>
            </w:pPr>
            <w:r>
              <w:t xml:space="preserve">発生しても問題にならないと判断できるリスクについて受容するという対応。 </w:t>
            </w:r>
          </w:p>
        </w:tc>
      </w:tr>
    </w:tbl>
    <w:p w14:paraId="2D688FEF" w14:textId="77777777" w:rsidR="00AE4EE7" w:rsidRDefault="00000000">
      <w:pPr>
        <w:spacing w:after="183" w:line="259" w:lineRule="auto"/>
        <w:ind w:left="0" w:firstLine="0"/>
      </w:pPr>
      <w:r>
        <w:t xml:space="preserve">  </w:t>
      </w:r>
    </w:p>
    <w:p w14:paraId="1F66823E" w14:textId="77777777" w:rsidR="00AE4EE7" w:rsidRDefault="00000000">
      <w:pPr>
        <w:spacing w:after="183" w:line="259" w:lineRule="auto"/>
        <w:ind w:left="0" w:firstLine="0"/>
      </w:pPr>
      <w:r>
        <w:t xml:space="preserve"> </w:t>
      </w:r>
    </w:p>
    <w:p w14:paraId="3A9F43C3" w14:textId="77777777" w:rsidR="00AE4EE7" w:rsidRDefault="00000000">
      <w:pPr>
        <w:spacing w:after="183" w:line="259" w:lineRule="auto"/>
        <w:ind w:left="0" w:firstLine="0"/>
      </w:pPr>
      <w:r>
        <w:t xml:space="preserve"> </w:t>
      </w:r>
    </w:p>
    <w:p w14:paraId="0AF7755F" w14:textId="77777777" w:rsidR="00AE4EE7" w:rsidRDefault="00000000">
      <w:pPr>
        <w:spacing w:after="183" w:line="259" w:lineRule="auto"/>
        <w:ind w:left="0" w:firstLine="0"/>
      </w:pPr>
      <w:r>
        <w:t xml:space="preserve"> </w:t>
      </w:r>
    </w:p>
    <w:p w14:paraId="525E75B5" w14:textId="77777777" w:rsidR="00AE4EE7" w:rsidRDefault="00000000">
      <w:pPr>
        <w:spacing w:after="183" w:line="259" w:lineRule="auto"/>
        <w:ind w:left="0" w:firstLine="0"/>
      </w:pPr>
      <w:r>
        <w:t xml:space="preserve"> </w:t>
      </w:r>
    </w:p>
    <w:p w14:paraId="0CD68370" w14:textId="77777777" w:rsidR="00AE4EE7" w:rsidRDefault="00000000">
      <w:pPr>
        <w:spacing w:after="183" w:line="259" w:lineRule="auto"/>
        <w:ind w:left="0" w:firstLine="0"/>
      </w:pPr>
      <w:r>
        <w:t xml:space="preserve"> </w:t>
      </w:r>
    </w:p>
    <w:p w14:paraId="1C7D1BA2" w14:textId="77777777" w:rsidR="00AE4EE7" w:rsidRDefault="00000000">
      <w:pPr>
        <w:spacing w:after="0" w:line="259" w:lineRule="auto"/>
        <w:ind w:left="0" w:firstLine="0"/>
      </w:pPr>
      <w:r>
        <w:t xml:space="preserve"> </w:t>
      </w:r>
    </w:p>
    <w:p w14:paraId="0699D552" w14:textId="77777777" w:rsidR="00AE4EE7" w:rsidRDefault="00000000">
      <w:pPr>
        <w:ind w:left="196" w:right="313" w:hanging="211"/>
      </w:pPr>
      <w:r>
        <w:t>リスクマネジメントは、最終的にそれぞれのリスクを低減させる対策を講じることが狙いだが、</w:t>
      </w:r>
      <w:r>
        <w:rPr>
          <w:u w:val="single" w:color="000000"/>
        </w:rPr>
        <w:t>全ての対象のリスクをゼロにすることは経済的にも難しい</w:t>
      </w:r>
      <w:r>
        <w:t xml:space="preserve">。 </w:t>
      </w:r>
    </w:p>
    <w:p w14:paraId="5699587F" w14:textId="77777777" w:rsidR="00AE4EE7" w:rsidRDefault="00000000">
      <w:pPr>
        <w:spacing w:after="26" w:line="259" w:lineRule="auto"/>
        <w:ind w:left="221" w:right="516"/>
      </w:pPr>
      <w:r>
        <w:t>したがって、次図に示すように、</w:t>
      </w:r>
      <w:r>
        <w:rPr>
          <w:u w:val="single" w:color="000000"/>
        </w:rPr>
        <w:t>「予防コスト」と「損失コスト」を勘案し対策することが望ましい</w:t>
      </w:r>
      <w:r>
        <w:t xml:space="preserve">。 </w:t>
      </w:r>
    </w:p>
    <w:p w14:paraId="53E4D255" w14:textId="77777777" w:rsidR="00AE4EE7" w:rsidRDefault="00000000">
      <w:pPr>
        <w:spacing w:after="15" w:line="259" w:lineRule="auto"/>
        <w:ind w:left="-1" w:right="1037" w:firstLine="0"/>
        <w:jc w:val="right"/>
      </w:pPr>
      <w:r>
        <w:rPr>
          <w:noProof/>
        </w:rPr>
        <w:drawing>
          <wp:inline distT="0" distB="0" distL="0" distR="0" wp14:anchorId="2B622A4B" wp14:editId="6FFD4454">
            <wp:extent cx="5739766" cy="4032250"/>
            <wp:effectExtent l="0" t="0" r="0" b="0"/>
            <wp:docPr id="3012" name="Picture 3012"/>
            <wp:cNvGraphicFramePr/>
            <a:graphic xmlns:a="http://schemas.openxmlformats.org/drawingml/2006/main">
              <a:graphicData uri="http://schemas.openxmlformats.org/drawingml/2006/picture">
                <pic:pic xmlns:pic="http://schemas.openxmlformats.org/drawingml/2006/picture">
                  <pic:nvPicPr>
                    <pic:cNvPr id="3012" name="Picture 3012"/>
                    <pic:cNvPicPr/>
                  </pic:nvPicPr>
                  <pic:blipFill>
                    <a:blip r:embed="rId34"/>
                    <a:stretch>
                      <a:fillRect/>
                    </a:stretch>
                  </pic:blipFill>
                  <pic:spPr>
                    <a:xfrm>
                      <a:off x="0" y="0"/>
                      <a:ext cx="5739766" cy="4032250"/>
                    </a:xfrm>
                    <a:prstGeom prst="rect">
                      <a:avLst/>
                    </a:prstGeom>
                  </pic:spPr>
                </pic:pic>
              </a:graphicData>
            </a:graphic>
          </wp:inline>
        </w:drawing>
      </w:r>
      <w:r>
        <w:t xml:space="preserve"> </w:t>
      </w:r>
    </w:p>
    <w:p w14:paraId="0C65EAB0" w14:textId="77777777" w:rsidR="00AE4EE7" w:rsidRDefault="00000000">
      <w:pPr>
        <w:spacing w:after="198" w:line="259" w:lineRule="auto"/>
        <w:ind w:left="0" w:firstLine="0"/>
      </w:pPr>
      <w:r>
        <w:t xml:space="preserve"> </w:t>
      </w:r>
    </w:p>
    <w:p w14:paraId="3CE91351" w14:textId="77777777" w:rsidR="00AE4EE7" w:rsidRDefault="00000000">
      <w:pPr>
        <w:spacing w:after="436" w:line="259" w:lineRule="auto"/>
        <w:ind w:left="0" w:right="796" w:firstLine="0"/>
        <w:jc w:val="center"/>
      </w:pPr>
      <w:r>
        <w:rPr>
          <w:sz w:val="24"/>
        </w:rPr>
        <w:t xml:space="preserve"> </w:t>
      </w:r>
    </w:p>
    <w:p w14:paraId="5496D8CD" w14:textId="77777777" w:rsidR="00AE4EE7" w:rsidRDefault="00000000">
      <w:pPr>
        <w:pStyle w:val="2"/>
        <w:ind w:right="928"/>
      </w:pPr>
      <w:r>
        <w:t>第２章 調達組織・体制の整備</w:t>
      </w:r>
      <w:r>
        <w:rPr>
          <w:u w:val="none"/>
        </w:rPr>
        <w:t xml:space="preserve"> </w:t>
      </w:r>
    </w:p>
    <w:tbl>
      <w:tblPr>
        <w:tblStyle w:val="TableGrid"/>
        <w:tblW w:w="9172" w:type="dxa"/>
        <w:tblInd w:w="211" w:type="dxa"/>
        <w:tblCellMar>
          <w:top w:w="60" w:type="dxa"/>
          <w:left w:w="106" w:type="dxa"/>
          <w:bottom w:w="0" w:type="dxa"/>
          <w:right w:w="51" w:type="dxa"/>
        </w:tblCellMar>
        <w:tblLook w:val="04A0" w:firstRow="1" w:lastRow="0" w:firstColumn="1" w:lastColumn="0" w:noHBand="0" w:noVBand="1"/>
      </w:tblPr>
      <w:tblGrid>
        <w:gridCol w:w="1994"/>
        <w:gridCol w:w="2940"/>
        <w:gridCol w:w="4238"/>
      </w:tblGrid>
      <w:tr w:rsidR="00AE4EE7" w14:paraId="79BB4EC1" w14:textId="77777777">
        <w:trPr>
          <w:trHeight w:val="317"/>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3A080A2A" w14:textId="77777777" w:rsidR="00AE4EE7" w:rsidRDefault="00000000">
            <w:pPr>
              <w:spacing w:after="0" w:line="259" w:lineRule="auto"/>
              <w:ind w:left="0" w:right="68" w:firstLine="0"/>
              <w:jc w:val="center"/>
            </w:pPr>
            <w:r>
              <w:t xml:space="preserve">要素 </w:t>
            </w:r>
          </w:p>
        </w:tc>
        <w:tc>
          <w:tcPr>
            <w:tcW w:w="2940" w:type="dxa"/>
            <w:tcBorders>
              <w:top w:val="single" w:sz="4" w:space="0" w:color="000000"/>
              <w:left w:val="single" w:sz="4" w:space="0" w:color="000000"/>
              <w:bottom w:val="single" w:sz="4" w:space="0" w:color="000000"/>
              <w:right w:val="single" w:sz="4" w:space="0" w:color="000000"/>
            </w:tcBorders>
            <w:shd w:val="clear" w:color="auto" w:fill="C0C0C0"/>
          </w:tcPr>
          <w:p w14:paraId="617AB0FE" w14:textId="77777777" w:rsidR="00AE4EE7" w:rsidRDefault="00000000">
            <w:pPr>
              <w:spacing w:after="0" w:line="259" w:lineRule="auto"/>
              <w:ind w:left="0" w:right="61" w:firstLine="0"/>
              <w:jc w:val="center"/>
            </w:pPr>
            <w:r>
              <w:t xml:space="preserve">内容 </w:t>
            </w:r>
          </w:p>
        </w:tc>
        <w:tc>
          <w:tcPr>
            <w:tcW w:w="4238" w:type="dxa"/>
            <w:tcBorders>
              <w:top w:val="single" w:sz="4" w:space="0" w:color="000000"/>
              <w:left w:val="single" w:sz="4" w:space="0" w:color="000000"/>
              <w:bottom w:val="single" w:sz="4" w:space="0" w:color="000000"/>
              <w:right w:val="single" w:sz="4" w:space="0" w:color="000000"/>
            </w:tcBorders>
            <w:shd w:val="clear" w:color="auto" w:fill="C0C0C0"/>
          </w:tcPr>
          <w:p w14:paraId="3AE4E1E8" w14:textId="77777777" w:rsidR="00AE4EE7" w:rsidRDefault="00000000">
            <w:pPr>
              <w:spacing w:after="0" w:line="259" w:lineRule="auto"/>
              <w:ind w:left="0" w:right="62" w:firstLine="0"/>
              <w:jc w:val="center"/>
            </w:pPr>
            <w:r>
              <w:t xml:space="preserve">先進企業の水準 </w:t>
            </w:r>
          </w:p>
        </w:tc>
      </w:tr>
      <w:tr w:rsidR="00AE4EE7" w14:paraId="67EEC603"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21C93B46" w14:textId="77777777" w:rsidR="00AE4EE7" w:rsidRDefault="00000000">
            <w:pPr>
              <w:spacing w:after="0" w:line="259" w:lineRule="auto"/>
              <w:ind w:left="0" w:firstLine="0"/>
            </w:pPr>
            <w:r>
              <w:t xml:space="preserve">調達企画機能の強化 </w:t>
            </w:r>
          </w:p>
        </w:tc>
        <w:tc>
          <w:tcPr>
            <w:tcW w:w="2940" w:type="dxa"/>
            <w:tcBorders>
              <w:top w:val="single" w:sz="4" w:space="0" w:color="000000"/>
              <w:left w:val="single" w:sz="4" w:space="0" w:color="000000"/>
              <w:bottom w:val="single" w:sz="4" w:space="0" w:color="000000"/>
              <w:right w:val="single" w:sz="4" w:space="0" w:color="000000"/>
            </w:tcBorders>
          </w:tcPr>
          <w:p w14:paraId="3FF3BB54"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経営貢献に向けた調達競争力強化の企画機能 </w:t>
            </w:r>
          </w:p>
        </w:tc>
        <w:tc>
          <w:tcPr>
            <w:tcW w:w="4238" w:type="dxa"/>
            <w:tcBorders>
              <w:top w:val="single" w:sz="4" w:space="0" w:color="000000"/>
              <w:left w:val="single" w:sz="4" w:space="0" w:color="000000"/>
              <w:bottom w:val="single" w:sz="4" w:space="0" w:color="000000"/>
              <w:right w:val="single" w:sz="4" w:space="0" w:color="000000"/>
            </w:tcBorders>
          </w:tcPr>
          <w:p w14:paraId="046669A0"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調達先行課題を明確化</w:t>
            </w:r>
            <w:r>
              <w:rPr>
                <w:rFonts w:ascii="ＭＳ Ｐゴシック" w:eastAsia="ＭＳ Ｐゴシック" w:hAnsi="ＭＳ Ｐゴシック" w:cs="ＭＳ Ｐゴシック"/>
                <w:sz w:val="18"/>
              </w:rPr>
              <w:t xml:space="preserve">し、それに対する取組みの企画が迅速にできている。 </w:t>
            </w:r>
          </w:p>
        </w:tc>
      </w:tr>
      <w:tr w:rsidR="00AE4EE7" w14:paraId="47BCDE6F" w14:textId="77777777">
        <w:trPr>
          <w:trHeight w:val="625"/>
        </w:trPr>
        <w:tc>
          <w:tcPr>
            <w:tcW w:w="1993" w:type="dxa"/>
            <w:tcBorders>
              <w:top w:val="single" w:sz="4" w:space="0" w:color="000000"/>
              <w:left w:val="single" w:sz="4" w:space="0" w:color="000000"/>
              <w:bottom w:val="single" w:sz="4" w:space="0" w:color="000000"/>
              <w:right w:val="single" w:sz="4" w:space="0" w:color="000000"/>
            </w:tcBorders>
            <w:shd w:val="clear" w:color="auto" w:fill="FFFF00"/>
          </w:tcPr>
          <w:p w14:paraId="4E2F4558" w14:textId="77777777" w:rsidR="00AE4EE7" w:rsidRDefault="00000000">
            <w:pPr>
              <w:spacing w:after="0" w:line="259" w:lineRule="auto"/>
              <w:ind w:left="0" w:firstLine="0"/>
            </w:pPr>
            <w:r>
              <w:t xml:space="preserve">調達組織・体制の整備 </w:t>
            </w:r>
          </w:p>
        </w:tc>
        <w:tc>
          <w:tcPr>
            <w:tcW w:w="2940" w:type="dxa"/>
            <w:tcBorders>
              <w:top w:val="single" w:sz="4" w:space="0" w:color="000000"/>
              <w:left w:val="single" w:sz="4" w:space="0" w:color="000000"/>
              <w:bottom w:val="single" w:sz="4" w:space="0" w:color="000000"/>
              <w:right w:val="single" w:sz="4" w:space="0" w:color="000000"/>
            </w:tcBorders>
            <w:shd w:val="clear" w:color="auto" w:fill="FFFF00"/>
          </w:tcPr>
          <w:p w14:paraId="06841C29"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経営貢献に向けた調達強化機能を実現する組織・体制 </w:t>
            </w:r>
          </w:p>
        </w:tc>
        <w:tc>
          <w:tcPr>
            <w:tcW w:w="4238" w:type="dxa"/>
            <w:tcBorders>
              <w:top w:val="single" w:sz="4" w:space="0" w:color="000000"/>
              <w:left w:val="single" w:sz="4" w:space="0" w:color="000000"/>
              <w:bottom w:val="single" w:sz="4" w:space="0" w:color="000000"/>
              <w:right w:val="single" w:sz="4" w:space="0" w:color="000000"/>
            </w:tcBorders>
            <w:shd w:val="clear" w:color="auto" w:fill="FFFF00"/>
          </w:tcPr>
          <w:p w14:paraId="1539068C" w14:textId="77777777" w:rsidR="00AE4EE7" w:rsidRDefault="00000000">
            <w:pPr>
              <w:spacing w:after="0" w:line="259" w:lineRule="auto"/>
              <w:ind w:left="4" w:firstLine="0"/>
              <w:jc w:val="both"/>
            </w:pPr>
            <w:r>
              <w:rPr>
                <w:rFonts w:ascii="ＭＳ Ｐゴシック" w:eastAsia="ＭＳ Ｐゴシック" w:hAnsi="ＭＳ Ｐゴシック" w:cs="ＭＳ Ｐゴシック"/>
                <w:sz w:val="18"/>
              </w:rPr>
              <w:t>サプライチェーン強化目標の早期達成に向けた</w:t>
            </w:r>
            <w:r>
              <w:rPr>
                <w:rFonts w:ascii="ＭＳ Ｐゴシック" w:eastAsia="ＭＳ Ｐゴシック" w:hAnsi="ＭＳ Ｐゴシック" w:cs="ＭＳ Ｐゴシック"/>
                <w:color w:val="FF0000"/>
                <w:sz w:val="18"/>
              </w:rPr>
              <w:t>フレキシブルな体制構築と方針の浸透</w:t>
            </w:r>
            <w:r>
              <w:rPr>
                <w:rFonts w:ascii="ＭＳ Ｐゴシック" w:eastAsia="ＭＳ Ｐゴシック" w:hAnsi="ＭＳ Ｐゴシック" w:cs="ＭＳ Ｐゴシック"/>
                <w:sz w:val="18"/>
              </w:rPr>
              <w:t xml:space="preserve">ができている。 </w:t>
            </w:r>
          </w:p>
        </w:tc>
      </w:tr>
      <w:tr w:rsidR="00AE4EE7" w14:paraId="7CA66A00" w14:textId="77777777">
        <w:trPr>
          <w:trHeight w:val="938"/>
        </w:trPr>
        <w:tc>
          <w:tcPr>
            <w:tcW w:w="1993" w:type="dxa"/>
            <w:tcBorders>
              <w:top w:val="single" w:sz="4" w:space="0" w:color="000000"/>
              <w:left w:val="single" w:sz="4" w:space="0" w:color="000000"/>
              <w:bottom w:val="single" w:sz="4" w:space="0" w:color="000000"/>
              <w:right w:val="single" w:sz="4" w:space="0" w:color="000000"/>
            </w:tcBorders>
          </w:tcPr>
          <w:p w14:paraId="33AE1D4B" w14:textId="77777777" w:rsidR="00AE4EE7" w:rsidRDefault="00000000">
            <w:pPr>
              <w:spacing w:after="0" w:line="259" w:lineRule="auto"/>
              <w:ind w:left="0" w:firstLine="0"/>
            </w:pPr>
            <w:r>
              <w:t xml:space="preserve">マネジメントプロセスの徹底 </w:t>
            </w:r>
          </w:p>
        </w:tc>
        <w:tc>
          <w:tcPr>
            <w:tcW w:w="2940" w:type="dxa"/>
            <w:tcBorders>
              <w:top w:val="single" w:sz="4" w:space="0" w:color="000000"/>
              <w:left w:val="single" w:sz="4" w:space="0" w:color="000000"/>
              <w:bottom w:val="single" w:sz="4" w:space="0" w:color="000000"/>
              <w:right w:val="single" w:sz="4" w:space="0" w:color="000000"/>
            </w:tcBorders>
          </w:tcPr>
          <w:p w14:paraId="39A69F56"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事業目標を確実に達成するためのマネジメント </w:t>
            </w:r>
          </w:p>
        </w:tc>
        <w:tc>
          <w:tcPr>
            <w:tcW w:w="4238" w:type="dxa"/>
            <w:tcBorders>
              <w:top w:val="single" w:sz="4" w:space="0" w:color="000000"/>
              <w:left w:val="single" w:sz="4" w:space="0" w:color="000000"/>
              <w:bottom w:val="single" w:sz="4" w:space="0" w:color="000000"/>
              <w:right w:val="single" w:sz="4" w:space="0" w:color="000000"/>
            </w:tcBorders>
          </w:tcPr>
          <w:p w14:paraId="483B7EF5" w14:textId="77777777" w:rsidR="00AE4EE7" w:rsidRDefault="00000000">
            <w:pPr>
              <w:spacing w:after="0" w:line="318" w:lineRule="auto"/>
              <w:ind w:left="4" w:firstLine="0"/>
              <w:jc w:val="both"/>
            </w:pPr>
            <w:r>
              <w:rPr>
                <w:rFonts w:ascii="ＭＳ Ｐゴシック" w:eastAsia="ＭＳ Ｐゴシック" w:hAnsi="ＭＳ Ｐゴシック" w:cs="ＭＳ Ｐゴシック"/>
                <w:sz w:val="18"/>
              </w:rPr>
              <w:t>中長期的な市場動向を踏まえた</w:t>
            </w:r>
            <w:r>
              <w:rPr>
                <w:rFonts w:ascii="ＭＳ Ｐゴシック" w:eastAsia="ＭＳ Ｐゴシック" w:hAnsi="ＭＳ Ｐゴシック" w:cs="ＭＳ Ｐゴシック"/>
                <w:color w:val="FF0000"/>
                <w:sz w:val="18"/>
              </w:rPr>
              <w:t>経営上の必要性</w:t>
            </w:r>
            <w:r>
              <w:rPr>
                <w:rFonts w:ascii="ＭＳ Ｐゴシック" w:eastAsia="ＭＳ Ｐゴシック" w:hAnsi="ＭＳ Ｐゴシック" w:cs="ＭＳ Ｐゴシック"/>
                <w:sz w:val="18"/>
              </w:rPr>
              <w:t>から設定された事業目標を確実に達成するための</w:t>
            </w:r>
          </w:p>
          <w:p w14:paraId="2D82593E"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PDCA が徹底</w:t>
            </w:r>
            <w:r>
              <w:rPr>
                <w:rFonts w:ascii="ＭＳ Ｐゴシック" w:eastAsia="ＭＳ Ｐゴシック" w:hAnsi="ＭＳ Ｐゴシック" w:cs="ＭＳ Ｐゴシック"/>
                <w:sz w:val="18"/>
              </w:rPr>
              <w:t xml:space="preserve">されている。 </w:t>
            </w:r>
          </w:p>
        </w:tc>
      </w:tr>
      <w:tr w:rsidR="00AE4EE7" w14:paraId="10ABC1E0"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173D70F9" w14:textId="77777777" w:rsidR="00AE4EE7" w:rsidRDefault="00000000">
            <w:pPr>
              <w:spacing w:after="0" w:line="259" w:lineRule="auto"/>
              <w:ind w:left="0" w:firstLine="0"/>
            </w:pPr>
            <w:r>
              <w:t xml:space="preserve">調達プロセスの標準化 </w:t>
            </w:r>
          </w:p>
        </w:tc>
        <w:tc>
          <w:tcPr>
            <w:tcW w:w="2940" w:type="dxa"/>
            <w:tcBorders>
              <w:top w:val="single" w:sz="4" w:space="0" w:color="000000"/>
              <w:left w:val="single" w:sz="4" w:space="0" w:color="000000"/>
              <w:bottom w:val="single" w:sz="4" w:space="0" w:color="000000"/>
              <w:right w:val="single" w:sz="4" w:space="0" w:color="000000"/>
            </w:tcBorders>
          </w:tcPr>
          <w:p w14:paraId="2B23B462"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競争力ある調達品・サプライヤー・調達価格を迅速に決めるプロセス </w:t>
            </w:r>
          </w:p>
        </w:tc>
        <w:tc>
          <w:tcPr>
            <w:tcW w:w="4238" w:type="dxa"/>
            <w:tcBorders>
              <w:top w:val="single" w:sz="4" w:space="0" w:color="000000"/>
              <w:left w:val="single" w:sz="4" w:space="0" w:color="000000"/>
              <w:bottom w:val="single" w:sz="4" w:space="0" w:color="000000"/>
              <w:right w:val="single" w:sz="4" w:space="0" w:color="000000"/>
            </w:tcBorders>
          </w:tcPr>
          <w:p w14:paraId="13CBE8B9"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組織力を活かし、迅速なソーシングとプライシングを行う</w:t>
            </w:r>
            <w:r>
              <w:rPr>
                <w:rFonts w:ascii="ＭＳ Ｐゴシック" w:eastAsia="ＭＳ Ｐゴシック" w:hAnsi="ＭＳ Ｐゴシック" w:cs="ＭＳ Ｐゴシック"/>
                <w:sz w:val="18"/>
              </w:rPr>
              <w:t xml:space="preserve">ための調達プロセスの標準化ができている。 </w:t>
            </w:r>
          </w:p>
        </w:tc>
      </w:tr>
      <w:tr w:rsidR="00AE4EE7" w14:paraId="36294B83" w14:textId="77777777">
        <w:trPr>
          <w:trHeight w:val="938"/>
        </w:trPr>
        <w:tc>
          <w:tcPr>
            <w:tcW w:w="1993" w:type="dxa"/>
            <w:tcBorders>
              <w:top w:val="single" w:sz="4" w:space="0" w:color="000000"/>
              <w:left w:val="single" w:sz="4" w:space="0" w:color="000000"/>
              <w:bottom w:val="single" w:sz="4" w:space="0" w:color="000000"/>
              <w:right w:val="single" w:sz="4" w:space="0" w:color="000000"/>
            </w:tcBorders>
          </w:tcPr>
          <w:p w14:paraId="2839587D" w14:textId="77777777" w:rsidR="00AE4EE7" w:rsidRDefault="00000000">
            <w:pPr>
              <w:spacing w:after="0" w:line="259" w:lineRule="auto"/>
              <w:ind w:left="0" w:firstLine="0"/>
            </w:pPr>
            <w:r>
              <w:t xml:space="preserve">調達情報管理の仕組み構築 </w:t>
            </w:r>
          </w:p>
        </w:tc>
        <w:tc>
          <w:tcPr>
            <w:tcW w:w="2940" w:type="dxa"/>
            <w:tcBorders>
              <w:top w:val="single" w:sz="4" w:space="0" w:color="000000"/>
              <w:left w:val="single" w:sz="4" w:space="0" w:color="000000"/>
              <w:bottom w:val="single" w:sz="4" w:space="0" w:color="000000"/>
              <w:right w:val="single" w:sz="4" w:space="0" w:color="000000"/>
            </w:tcBorders>
          </w:tcPr>
          <w:p w14:paraId="3B046A09"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競争力あるソーシング、プライシングに関する情報の蓄積・管理・共有の仕組み </w:t>
            </w:r>
          </w:p>
        </w:tc>
        <w:tc>
          <w:tcPr>
            <w:tcW w:w="4238" w:type="dxa"/>
            <w:tcBorders>
              <w:top w:val="single" w:sz="4" w:space="0" w:color="000000"/>
              <w:left w:val="single" w:sz="4" w:space="0" w:color="000000"/>
              <w:bottom w:val="single" w:sz="4" w:space="0" w:color="000000"/>
              <w:right w:val="single" w:sz="4" w:space="0" w:color="000000"/>
            </w:tcBorders>
          </w:tcPr>
          <w:p w14:paraId="33649EB5"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グローバルレベルで、競争力ある企業/QCD に関する</w:t>
            </w:r>
            <w:r>
              <w:rPr>
                <w:rFonts w:ascii="ＭＳ Ｐゴシック" w:eastAsia="ＭＳ Ｐゴシック" w:hAnsi="ＭＳ Ｐゴシック" w:cs="ＭＳ Ｐゴシック"/>
                <w:color w:val="FF0000"/>
                <w:sz w:val="18"/>
              </w:rPr>
              <w:t>鮮度の高い情報が関連各部門で共有化</w:t>
            </w:r>
            <w:r>
              <w:rPr>
                <w:rFonts w:ascii="ＭＳ Ｐゴシック" w:eastAsia="ＭＳ Ｐゴシック" w:hAnsi="ＭＳ Ｐゴシック" w:cs="ＭＳ Ｐゴシック"/>
                <w:sz w:val="18"/>
              </w:rPr>
              <w:t xml:space="preserve">できている。 </w:t>
            </w:r>
          </w:p>
        </w:tc>
      </w:tr>
      <w:tr w:rsidR="00AE4EE7" w14:paraId="0C300AE7" w14:textId="77777777">
        <w:trPr>
          <w:trHeight w:val="626"/>
        </w:trPr>
        <w:tc>
          <w:tcPr>
            <w:tcW w:w="1993" w:type="dxa"/>
            <w:tcBorders>
              <w:top w:val="single" w:sz="4" w:space="0" w:color="000000"/>
              <w:left w:val="single" w:sz="4" w:space="0" w:color="000000"/>
              <w:bottom w:val="single" w:sz="4" w:space="0" w:color="000000"/>
              <w:right w:val="single" w:sz="4" w:space="0" w:color="000000"/>
            </w:tcBorders>
          </w:tcPr>
          <w:p w14:paraId="6942BE8C" w14:textId="77777777" w:rsidR="00AE4EE7" w:rsidRDefault="00000000">
            <w:pPr>
              <w:spacing w:after="0" w:line="259" w:lineRule="auto"/>
              <w:ind w:left="0" w:firstLine="0"/>
            </w:pPr>
            <w:r>
              <w:t xml:space="preserve">調達スキル向上の仕組み構築 </w:t>
            </w:r>
          </w:p>
        </w:tc>
        <w:tc>
          <w:tcPr>
            <w:tcW w:w="2940" w:type="dxa"/>
            <w:tcBorders>
              <w:top w:val="single" w:sz="4" w:space="0" w:color="000000"/>
              <w:left w:val="single" w:sz="4" w:space="0" w:color="000000"/>
              <w:bottom w:val="single" w:sz="4" w:space="0" w:color="000000"/>
              <w:right w:val="single" w:sz="4" w:space="0" w:color="000000"/>
            </w:tcBorders>
          </w:tcPr>
          <w:p w14:paraId="4094F885"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競争力の評価ができる調達プロフェッショナル育成の仕組み </w:t>
            </w:r>
          </w:p>
        </w:tc>
        <w:tc>
          <w:tcPr>
            <w:tcW w:w="4238" w:type="dxa"/>
            <w:tcBorders>
              <w:top w:val="single" w:sz="4" w:space="0" w:color="000000"/>
              <w:left w:val="single" w:sz="4" w:space="0" w:color="000000"/>
              <w:bottom w:val="single" w:sz="4" w:space="0" w:color="000000"/>
              <w:right w:val="single" w:sz="4" w:space="0" w:color="000000"/>
            </w:tcBorders>
          </w:tcPr>
          <w:p w14:paraId="2E0EE33B"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調達プロフェッショナルの要件と教育項目が明確</w:t>
            </w:r>
            <w:r>
              <w:rPr>
                <w:rFonts w:ascii="ＭＳ Ｐゴシック" w:eastAsia="ＭＳ Ｐゴシック" w:hAnsi="ＭＳ Ｐゴシック" w:cs="ＭＳ Ｐゴシック"/>
                <w:sz w:val="18"/>
              </w:rPr>
              <w:t xml:space="preserve">で、OJT、Off-JT、能力評価ができている。 </w:t>
            </w:r>
          </w:p>
        </w:tc>
      </w:tr>
    </w:tbl>
    <w:p w14:paraId="2A1F09CD" w14:textId="77777777" w:rsidR="00AE4EE7" w:rsidRDefault="00000000">
      <w:pPr>
        <w:spacing w:after="60"/>
        <w:ind w:left="221" w:right="313"/>
      </w:pPr>
      <w:r>
        <w:t>「調達組織・体制の整備」の定義は、『調達の目標達成に向けて必要な組織・体制を構築し、組織全体に方針を浸透させること』である。  本章では、調達機能（業務）を整理したのち、比較的多くの企業で共通的に議論されている次の</w:t>
      </w:r>
    </w:p>
    <w:p w14:paraId="03C7B4B3" w14:textId="77777777" w:rsidR="00AE4EE7" w:rsidRDefault="00000000">
      <w:pPr>
        <w:spacing w:after="189"/>
        <w:ind w:left="221" w:right="313"/>
      </w:pPr>
      <w:r>
        <w:t xml:space="preserve">4つの課題に絞って話しを進めたい。 </w:t>
      </w:r>
    </w:p>
    <w:p w14:paraId="1F6BE57C" w14:textId="77777777" w:rsidR="00AE4EE7" w:rsidRDefault="00000000">
      <w:pPr>
        <w:ind w:left="221" w:right="313"/>
      </w:pPr>
      <w:r>
        <w:t xml:space="preserve">「1」調達権限の確立 </w:t>
      </w:r>
    </w:p>
    <w:p w14:paraId="094F9134" w14:textId="77777777" w:rsidR="00AE4EE7" w:rsidRDefault="00000000">
      <w:pPr>
        <w:ind w:left="221" w:right="313"/>
      </w:pPr>
      <w:r>
        <w:t xml:space="preserve">「2」調達最高責任者（CPO：Chief Procurement Officer）の役割 </w:t>
      </w:r>
    </w:p>
    <w:p w14:paraId="4C82327C" w14:textId="77777777" w:rsidR="00AE4EE7" w:rsidRDefault="00000000">
      <w:pPr>
        <w:ind w:left="221" w:right="313"/>
      </w:pPr>
      <w:r>
        <w:t xml:space="preserve">「3」調達組織編成と業務分担 </w:t>
      </w:r>
    </w:p>
    <w:p w14:paraId="39D79A89" w14:textId="77777777" w:rsidR="00AE4EE7" w:rsidRDefault="00000000">
      <w:pPr>
        <w:ind w:left="221" w:right="313"/>
      </w:pPr>
      <w:r>
        <w:t xml:space="preserve">「4」調達拠点間の調達競争力強化 </w:t>
      </w:r>
    </w:p>
    <w:p w14:paraId="1F504B4B" w14:textId="77777777" w:rsidR="00AE4EE7" w:rsidRDefault="00000000">
      <w:pPr>
        <w:ind w:left="-5" w:right="313"/>
      </w:pPr>
      <w:r>
        <w:t xml:space="preserve">＜調達の主要業務項目＞ </w:t>
      </w:r>
    </w:p>
    <w:p w14:paraId="666547B2" w14:textId="77777777" w:rsidR="00AE4EE7" w:rsidRDefault="00000000">
      <w:pPr>
        <w:spacing w:after="8"/>
        <w:ind w:left="-5" w:right="313"/>
      </w:pPr>
      <w:r>
        <w:t xml:space="preserve"> 調達機能（業務）を分類すると次表のとおりとなる。 </w:t>
      </w:r>
    </w:p>
    <w:p w14:paraId="567C747E" w14:textId="77777777" w:rsidR="00AE4EE7" w:rsidRDefault="00000000">
      <w:pPr>
        <w:spacing w:after="0" w:line="259" w:lineRule="auto"/>
        <w:ind w:left="209" w:firstLine="0"/>
      </w:pPr>
      <w:r>
        <w:rPr>
          <w:noProof/>
        </w:rPr>
        <w:drawing>
          <wp:inline distT="0" distB="0" distL="0" distR="0" wp14:anchorId="6233367C" wp14:editId="61BE2982">
            <wp:extent cx="5612130" cy="3531870"/>
            <wp:effectExtent l="0" t="0" r="0" b="0"/>
            <wp:docPr id="3324" name="Picture 3324"/>
            <wp:cNvGraphicFramePr/>
            <a:graphic xmlns:a="http://schemas.openxmlformats.org/drawingml/2006/main">
              <a:graphicData uri="http://schemas.openxmlformats.org/drawingml/2006/picture">
                <pic:pic xmlns:pic="http://schemas.openxmlformats.org/drawingml/2006/picture">
                  <pic:nvPicPr>
                    <pic:cNvPr id="3324" name="Picture 3324"/>
                    <pic:cNvPicPr/>
                  </pic:nvPicPr>
                  <pic:blipFill>
                    <a:blip r:embed="rId35"/>
                    <a:stretch>
                      <a:fillRect/>
                    </a:stretch>
                  </pic:blipFill>
                  <pic:spPr>
                    <a:xfrm>
                      <a:off x="0" y="0"/>
                      <a:ext cx="5612130" cy="3531870"/>
                    </a:xfrm>
                    <a:prstGeom prst="rect">
                      <a:avLst/>
                    </a:prstGeom>
                  </pic:spPr>
                </pic:pic>
              </a:graphicData>
            </a:graphic>
          </wp:inline>
        </w:drawing>
      </w:r>
    </w:p>
    <w:p w14:paraId="7F8DF723" w14:textId="77777777" w:rsidR="00AE4EE7" w:rsidRDefault="00000000">
      <w:pPr>
        <w:spacing w:after="27" w:line="259" w:lineRule="auto"/>
        <w:ind w:left="0" w:firstLine="0"/>
      </w:pPr>
      <w:r>
        <w:t xml:space="preserve">  </w:t>
      </w:r>
    </w:p>
    <w:p w14:paraId="044EF31A" w14:textId="77777777" w:rsidR="00AE4EE7" w:rsidRDefault="00000000">
      <w:pPr>
        <w:ind w:left="221" w:right="313"/>
      </w:pPr>
      <w:r>
        <w:t xml:space="preserve">これらの調達機能を踏まえ、個別論に話を移したい。 </w:t>
      </w:r>
    </w:p>
    <w:p w14:paraId="63D0E9CF" w14:textId="77777777" w:rsidR="00AE4EE7" w:rsidRDefault="00000000">
      <w:pPr>
        <w:spacing w:after="37" w:line="259" w:lineRule="auto"/>
        <w:ind w:left="0" w:firstLine="0"/>
      </w:pPr>
      <w:r>
        <w:t xml:space="preserve"> </w:t>
      </w:r>
    </w:p>
    <w:p w14:paraId="60A6A155" w14:textId="77777777" w:rsidR="00AE4EE7" w:rsidRDefault="00000000">
      <w:pPr>
        <w:pStyle w:val="3"/>
        <w:ind w:left="-5"/>
      </w:pPr>
      <w:r>
        <w:t xml:space="preserve">「1」調達権限の確立 </w:t>
      </w:r>
    </w:p>
    <w:p w14:paraId="738832BC" w14:textId="77777777" w:rsidR="00AE4EE7" w:rsidRDefault="00000000">
      <w:pPr>
        <w:spacing w:after="26" w:line="259" w:lineRule="auto"/>
        <w:ind w:left="196" w:right="516" w:hanging="211"/>
      </w:pPr>
      <w:r>
        <w:t xml:space="preserve"> 調達は、次に示す権限を実務的に機能させるために、</w:t>
      </w:r>
      <w:r>
        <w:rPr>
          <w:u w:val="single" w:color="000000"/>
        </w:rPr>
        <w:t>調達が実力を高め、調達権限を確立させることが製品競争力強化につながることを示し、開発側に対する啓蒙活動を行う</w:t>
      </w:r>
      <w:r>
        <w:t xml:space="preserve">必要がある。 </w:t>
      </w:r>
    </w:p>
    <w:p w14:paraId="4B0F55F9" w14:textId="77777777" w:rsidR="00AE4EE7"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574B40BC" wp14:editId="7CFF4456">
                <wp:extent cx="4804537" cy="1979414"/>
                <wp:effectExtent l="0" t="0" r="0" b="0"/>
                <wp:docPr id="35749" name="Group 35749"/>
                <wp:cNvGraphicFramePr/>
                <a:graphic xmlns:a="http://schemas.openxmlformats.org/drawingml/2006/main">
                  <a:graphicData uri="http://schemas.microsoft.com/office/word/2010/wordprocessingGroup">
                    <wpg:wgp>
                      <wpg:cNvGrpSpPr/>
                      <wpg:grpSpPr>
                        <a:xfrm>
                          <a:off x="0" y="0"/>
                          <a:ext cx="4804537" cy="1979414"/>
                          <a:chOff x="0" y="0"/>
                          <a:chExt cx="4804537" cy="1979414"/>
                        </a:xfrm>
                      </wpg:grpSpPr>
                      <wps:wsp>
                        <wps:cNvPr id="3291" name="Rectangle 3291"/>
                        <wps:cNvSpPr/>
                        <wps:spPr>
                          <a:xfrm>
                            <a:off x="0" y="0"/>
                            <a:ext cx="84117" cy="168235"/>
                          </a:xfrm>
                          <a:prstGeom prst="rect">
                            <a:avLst/>
                          </a:prstGeom>
                          <a:ln>
                            <a:noFill/>
                          </a:ln>
                        </wps:spPr>
                        <wps:txbx>
                          <w:txbxContent>
                            <w:p w14:paraId="5666BC6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2" name="Rectangle 3292"/>
                        <wps:cNvSpPr/>
                        <wps:spPr>
                          <a:xfrm>
                            <a:off x="0" y="196597"/>
                            <a:ext cx="84117" cy="168234"/>
                          </a:xfrm>
                          <a:prstGeom prst="rect">
                            <a:avLst/>
                          </a:prstGeom>
                          <a:ln>
                            <a:noFill/>
                          </a:ln>
                        </wps:spPr>
                        <wps:txbx>
                          <w:txbxContent>
                            <w:p w14:paraId="3F662F7F"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3" name="Rectangle 3293"/>
                        <wps:cNvSpPr/>
                        <wps:spPr>
                          <a:xfrm>
                            <a:off x="0" y="393192"/>
                            <a:ext cx="84117" cy="168234"/>
                          </a:xfrm>
                          <a:prstGeom prst="rect">
                            <a:avLst/>
                          </a:prstGeom>
                          <a:ln>
                            <a:noFill/>
                          </a:ln>
                        </wps:spPr>
                        <wps:txbx>
                          <w:txbxContent>
                            <w:p w14:paraId="7740CD56"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4" name="Rectangle 3294"/>
                        <wps:cNvSpPr/>
                        <wps:spPr>
                          <a:xfrm>
                            <a:off x="0" y="589788"/>
                            <a:ext cx="84117" cy="168234"/>
                          </a:xfrm>
                          <a:prstGeom prst="rect">
                            <a:avLst/>
                          </a:prstGeom>
                          <a:ln>
                            <a:noFill/>
                          </a:ln>
                        </wps:spPr>
                        <wps:txbx>
                          <w:txbxContent>
                            <w:p w14:paraId="3903C10E"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5" name="Rectangle 3295"/>
                        <wps:cNvSpPr/>
                        <wps:spPr>
                          <a:xfrm>
                            <a:off x="0" y="785241"/>
                            <a:ext cx="84117" cy="168234"/>
                          </a:xfrm>
                          <a:prstGeom prst="rect">
                            <a:avLst/>
                          </a:prstGeom>
                          <a:ln>
                            <a:noFill/>
                          </a:ln>
                        </wps:spPr>
                        <wps:txbx>
                          <w:txbxContent>
                            <w:p w14:paraId="30BA601B"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6" name="Rectangle 3296"/>
                        <wps:cNvSpPr/>
                        <wps:spPr>
                          <a:xfrm>
                            <a:off x="0" y="981837"/>
                            <a:ext cx="84117" cy="168235"/>
                          </a:xfrm>
                          <a:prstGeom prst="rect">
                            <a:avLst/>
                          </a:prstGeom>
                          <a:ln>
                            <a:noFill/>
                          </a:ln>
                        </wps:spPr>
                        <wps:txbx>
                          <w:txbxContent>
                            <w:p w14:paraId="6C48B0D0"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7" name="Rectangle 3297"/>
                        <wps:cNvSpPr/>
                        <wps:spPr>
                          <a:xfrm>
                            <a:off x="0" y="1178433"/>
                            <a:ext cx="84117" cy="168235"/>
                          </a:xfrm>
                          <a:prstGeom prst="rect">
                            <a:avLst/>
                          </a:prstGeom>
                          <a:ln>
                            <a:noFill/>
                          </a:ln>
                        </wps:spPr>
                        <wps:txbx>
                          <w:txbxContent>
                            <w:p w14:paraId="04A32219"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8" name="Rectangle 3298"/>
                        <wps:cNvSpPr/>
                        <wps:spPr>
                          <a:xfrm>
                            <a:off x="0" y="1375029"/>
                            <a:ext cx="84117" cy="168234"/>
                          </a:xfrm>
                          <a:prstGeom prst="rect">
                            <a:avLst/>
                          </a:prstGeom>
                          <a:ln>
                            <a:noFill/>
                          </a:ln>
                        </wps:spPr>
                        <wps:txbx>
                          <w:txbxContent>
                            <w:p w14:paraId="50829ACA"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299" name="Rectangle 3299"/>
                        <wps:cNvSpPr/>
                        <wps:spPr>
                          <a:xfrm>
                            <a:off x="0" y="1570101"/>
                            <a:ext cx="84117" cy="168235"/>
                          </a:xfrm>
                          <a:prstGeom prst="rect">
                            <a:avLst/>
                          </a:prstGeom>
                          <a:ln>
                            <a:noFill/>
                          </a:ln>
                        </wps:spPr>
                        <wps:txbx>
                          <w:txbxContent>
                            <w:p w14:paraId="67E17CFD"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wps:wsp>
                        <wps:cNvPr id="3300" name="Rectangle 3300"/>
                        <wps:cNvSpPr/>
                        <wps:spPr>
                          <a:xfrm>
                            <a:off x="0" y="1766697"/>
                            <a:ext cx="84117" cy="168235"/>
                          </a:xfrm>
                          <a:prstGeom prst="rect">
                            <a:avLst/>
                          </a:prstGeom>
                          <a:ln>
                            <a:noFill/>
                          </a:ln>
                        </wps:spPr>
                        <wps:txbx>
                          <w:txbxContent>
                            <w:p w14:paraId="1547A637" w14:textId="77777777" w:rsidR="00AE4EE7"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3321" name="Picture 3321"/>
                          <pic:cNvPicPr/>
                        </pic:nvPicPr>
                        <pic:blipFill>
                          <a:blip r:embed="rId36"/>
                          <a:stretch>
                            <a:fillRect/>
                          </a:stretch>
                        </pic:blipFill>
                        <pic:spPr>
                          <a:xfrm>
                            <a:off x="199466" y="12692"/>
                            <a:ext cx="4600575" cy="1962150"/>
                          </a:xfrm>
                          <a:prstGeom prst="rect">
                            <a:avLst/>
                          </a:prstGeom>
                        </pic:spPr>
                      </pic:pic>
                      <wps:wsp>
                        <wps:cNvPr id="3322" name="Shape 3322"/>
                        <wps:cNvSpPr/>
                        <wps:spPr>
                          <a:xfrm>
                            <a:off x="193294" y="6596"/>
                            <a:ext cx="4611243" cy="1972818"/>
                          </a:xfrm>
                          <a:custGeom>
                            <a:avLst/>
                            <a:gdLst/>
                            <a:ahLst/>
                            <a:cxnLst/>
                            <a:rect l="0" t="0" r="0" b="0"/>
                            <a:pathLst>
                              <a:path w="4611243" h="1972818">
                                <a:moveTo>
                                  <a:pt x="0" y="1972818"/>
                                </a:moveTo>
                                <a:lnTo>
                                  <a:pt x="4611243" y="1972818"/>
                                </a:lnTo>
                                <a:lnTo>
                                  <a:pt x="4611243"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749" style="width:378.31pt;height:155.859pt;mso-position-horizontal-relative:char;mso-position-vertical-relative:line" coordsize="48045,19794">
                <v:rect id="Rectangle 3291"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rect id="Rectangle 3292" style="position:absolute;width:841;height:1682;left:0;top:1965;" filled="f" stroked="f">
                  <v:textbox inset="0,0,0,0" style="layout-flow:vertical-ideographic">
                    <w:txbxContent>
                      <w:p>
                        <w:pPr>
                          <w:spacing w:before="0" w:after="160" w:line="259" w:lineRule="auto"/>
                          <w:ind w:left="0" w:firstLine="0"/>
                        </w:pPr>
                        <w:r>
                          <w:rPr/>
                          <w:t xml:space="preserve"> </w:t>
                        </w:r>
                      </w:p>
                    </w:txbxContent>
                  </v:textbox>
                </v:rect>
                <v:rect id="Rectangle 3293" style="position:absolute;width:841;height:1682;left:0;top:3931;" filled="f" stroked="f">
                  <v:textbox inset="0,0,0,0" style="layout-flow:vertical-ideographic">
                    <w:txbxContent>
                      <w:p>
                        <w:pPr>
                          <w:spacing w:before="0" w:after="160" w:line="259" w:lineRule="auto"/>
                          <w:ind w:left="0" w:firstLine="0"/>
                        </w:pPr>
                        <w:r>
                          <w:rPr/>
                          <w:t xml:space="preserve"> </w:t>
                        </w:r>
                      </w:p>
                    </w:txbxContent>
                  </v:textbox>
                </v:rect>
                <v:rect id="Rectangle 3294" style="position:absolute;width:841;height:1682;left:0;top:5897;" filled="f" stroked="f">
                  <v:textbox inset="0,0,0,0" style="layout-flow:vertical-ideographic">
                    <w:txbxContent>
                      <w:p>
                        <w:pPr>
                          <w:spacing w:before="0" w:after="160" w:line="259" w:lineRule="auto"/>
                          <w:ind w:left="0" w:firstLine="0"/>
                        </w:pPr>
                        <w:r>
                          <w:rPr/>
                          <w:t xml:space="preserve"> </w:t>
                        </w:r>
                      </w:p>
                    </w:txbxContent>
                  </v:textbox>
                </v:rect>
                <v:rect id="Rectangle 3295" style="position:absolute;width:841;height:1682;left:0;top:7852;" filled="f" stroked="f">
                  <v:textbox inset="0,0,0,0" style="layout-flow:vertical-ideographic">
                    <w:txbxContent>
                      <w:p>
                        <w:pPr>
                          <w:spacing w:before="0" w:after="160" w:line="259" w:lineRule="auto"/>
                          <w:ind w:left="0" w:firstLine="0"/>
                        </w:pPr>
                        <w:r>
                          <w:rPr/>
                          <w:t xml:space="preserve"> </w:t>
                        </w:r>
                      </w:p>
                    </w:txbxContent>
                  </v:textbox>
                </v:rect>
                <v:rect id="Rectangle 3296" style="position:absolute;width:841;height:1682;left:0;top:9818;" filled="f" stroked="f">
                  <v:textbox inset="0,0,0,0" style="layout-flow:vertical-ideographic">
                    <w:txbxContent>
                      <w:p>
                        <w:pPr>
                          <w:spacing w:before="0" w:after="160" w:line="259" w:lineRule="auto"/>
                          <w:ind w:left="0" w:firstLine="0"/>
                        </w:pPr>
                        <w:r>
                          <w:rPr/>
                          <w:t xml:space="preserve"> </w:t>
                        </w:r>
                      </w:p>
                    </w:txbxContent>
                  </v:textbox>
                </v:rect>
                <v:rect id="Rectangle 3297" style="position:absolute;width:841;height:1682;left:0;top:11784;" filled="f" stroked="f">
                  <v:textbox inset="0,0,0,0" style="layout-flow:vertical-ideographic">
                    <w:txbxContent>
                      <w:p>
                        <w:pPr>
                          <w:spacing w:before="0" w:after="160" w:line="259" w:lineRule="auto"/>
                          <w:ind w:left="0" w:firstLine="0"/>
                        </w:pPr>
                        <w:r>
                          <w:rPr/>
                          <w:t xml:space="preserve"> </w:t>
                        </w:r>
                      </w:p>
                    </w:txbxContent>
                  </v:textbox>
                </v:rect>
                <v:rect id="Rectangle 3298" style="position:absolute;width:841;height:1682;left:0;top:13750;" filled="f" stroked="f">
                  <v:textbox inset="0,0,0,0" style="layout-flow:vertical-ideographic">
                    <w:txbxContent>
                      <w:p>
                        <w:pPr>
                          <w:spacing w:before="0" w:after="160" w:line="259" w:lineRule="auto"/>
                          <w:ind w:left="0" w:firstLine="0"/>
                        </w:pPr>
                        <w:r>
                          <w:rPr/>
                          <w:t xml:space="preserve"> </w:t>
                        </w:r>
                      </w:p>
                    </w:txbxContent>
                  </v:textbox>
                </v:rect>
                <v:rect id="Rectangle 3299" style="position:absolute;width:841;height:1682;left:0;top:15701;" filled="f" stroked="f">
                  <v:textbox inset="0,0,0,0" style="layout-flow:vertical-ideographic">
                    <w:txbxContent>
                      <w:p>
                        <w:pPr>
                          <w:spacing w:before="0" w:after="160" w:line="259" w:lineRule="auto"/>
                          <w:ind w:left="0" w:firstLine="0"/>
                        </w:pPr>
                        <w:r>
                          <w:rPr/>
                          <w:t xml:space="preserve"> </w:t>
                        </w:r>
                      </w:p>
                    </w:txbxContent>
                  </v:textbox>
                </v:rect>
                <v:rect id="Rectangle 3300" style="position:absolute;width:841;height:1682;left:0;top:17666;" filled="f" stroked="f">
                  <v:textbox inset="0,0,0,0" style="layout-flow:vertical-ideographic">
                    <w:txbxContent>
                      <w:p>
                        <w:pPr>
                          <w:spacing w:before="0" w:after="160" w:line="259" w:lineRule="auto"/>
                          <w:ind w:left="0" w:firstLine="0"/>
                        </w:pPr>
                        <w:r>
                          <w:rPr/>
                          <w:t xml:space="preserve"> </w:t>
                        </w:r>
                      </w:p>
                    </w:txbxContent>
                  </v:textbox>
                </v:rect>
                <v:shape id="Picture 3321" style="position:absolute;width:46005;height:19621;left:1994;top:126;" filled="f">
                  <v:imagedata r:id="rId37"/>
                </v:shape>
                <v:shape id="Shape 3322" style="position:absolute;width:46112;height:19728;left:1932;top:65;" coordsize="4611243,1972818" path="m0,1972818l4611243,1972818l4611243,0l0,0x">
                  <v:stroke weight="0.75pt" endcap="round" joinstyle="miter" miterlimit="10" on="true" color="#000000"/>
                  <v:fill on="false" color="#000000" opacity="0"/>
                </v:shape>
              </v:group>
            </w:pict>
          </mc:Fallback>
        </mc:AlternateContent>
      </w:r>
    </w:p>
    <w:p w14:paraId="26621F14" w14:textId="77777777" w:rsidR="00AE4EE7" w:rsidRDefault="00000000">
      <w:pPr>
        <w:spacing w:after="30" w:line="259" w:lineRule="auto"/>
        <w:ind w:left="0" w:firstLine="0"/>
      </w:pPr>
      <w:r>
        <w:t xml:space="preserve"> </w:t>
      </w:r>
    </w:p>
    <w:p w14:paraId="1D4F1224" w14:textId="77777777" w:rsidR="00AE4EE7" w:rsidRDefault="00000000">
      <w:pPr>
        <w:spacing w:after="27" w:line="259" w:lineRule="auto"/>
        <w:ind w:left="0" w:firstLine="0"/>
      </w:pPr>
      <w:r>
        <w:t xml:space="preserve"> </w:t>
      </w:r>
    </w:p>
    <w:p w14:paraId="7D77BAAD" w14:textId="77777777" w:rsidR="00AE4EE7" w:rsidRDefault="00000000">
      <w:pPr>
        <w:spacing w:after="37" w:line="259" w:lineRule="auto"/>
        <w:ind w:left="0" w:firstLine="0"/>
      </w:pPr>
      <w:r>
        <w:t xml:space="preserve"> </w:t>
      </w:r>
    </w:p>
    <w:p w14:paraId="7541899D" w14:textId="77777777" w:rsidR="00AE4EE7" w:rsidRDefault="00000000">
      <w:pPr>
        <w:pStyle w:val="3"/>
        <w:ind w:left="-5"/>
      </w:pPr>
      <w:r>
        <w:t xml:space="preserve">「2」調達最高責任者（CPO：Chief Procurement Officer）の役割 </w:t>
      </w:r>
    </w:p>
    <w:p w14:paraId="6E493528" w14:textId="77777777" w:rsidR="00AE4EE7" w:rsidRDefault="00000000">
      <w:pPr>
        <w:spacing w:after="26" w:line="259" w:lineRule="auto"/>
        <w:ind w:left="221" w:right="516"/>
      </w:pPr>
      <w:r>
        <w:t>調達最高責任者は、調達が真に</w:t>
      </w:r>
      <w:r>
        <w:rPr>
          <w:u w:val="single" w:color="000000"/>
        </w:rPr>
        <w:t>経営に貢献するために</w:t>
      </w:r>
      <w:r>
        <w:t>、経営者としての視点で</w:t>
      </w:r>
      <w:r>
        <w:rPr>
          <w:u w:val="single" w:color="000000"/>
        </w:rPr>
        <w:t>必要な意思決定をタイムリーに行い</w:t>
      </w:r>
      <w:r>
        <w:t>、</w:t>
      </w:r>
      <w:r>
        <w:rPr>
          <w:u w:val="single" w:color="000000"/>
        </w:rPr>
        <w:t>調達現場の活動をサポートしていく体制を整備する</w:t>
      </w:r>
      <w:r>
        <w:t xml:space="preserve">役割を担う。具体的には次図のとおり。 </w:t>
      </w:r>
    </w:p>
    <w:p w14:paraId="098939BE" w14:textId="77777777" w:rsidR="00AE4EE7" w:rsidRDefault="00000000">
      <w:pPr>
        <w:spacing w:after="173" w:line="259" w:lineRule="auto"/>
        <w:ind w:left="209" w:firstLine="0"/>
      </w:pPr>
      <w:r>
        <w:rPr>
          <w:noProof/>
        </w:rPr>
        <w:drawing>
          <wp:inline distT="0" distB="0" distL="0" distR="0" wp14:anchorId="67ED817D" wp14:editId="1D8D8821">
            <wp:extent cx="5605145" cy="3261360"/>
            <wp:effectExtent l="0" t="0" r="0" b="0"/>
            <wp:docPr id="3425" name="Picture 3425"/>
            <wp:cNvGraphicFramePr/>
            <a:graphic xmlns:a="http://schemas.openxmlformats.org/drawingml/2006/main">
              <a:graphicData uri="http://schemas.openxmlformats.org/drawingml/2006/picture">
                <pic:pic xmlns:pic="http://schemas.openxmlformats.org/drawingml/2006/picture">
                  <pic:nvPicPr>
                    <pic:cNvPr id="3425" name="Picture 3425"/>
                    <pic:cNvPicPr/>
                  </pic:nvPicPr>
                  <pic:blipFill>
                    <a:blip r:embed="rId38"/>
                    <a:stretch>
                      <a:fillRect/>
                    </a:stretch>
                  </pic:blipFill>
                  <pic:spPr>
                    <a:xfrm>
                      <a:off x="0" y="0"/>
                      <a:ext cx="5605145" cy="3261360"/>
                    </a:xfrm>
                    <a:prstGeom prst="rect">
                      <a:avLst/>
                    </a:prstGeom>
                  </pic:spPr>
                </pic:pic>
              </a:graphicData>
            </a:graphic>
          </wp:inline>
        </w:drawing>
      </w:r>
    </w:p>
    <w:p w14:paraId="7078EB63" w14:textId="77777777" w:rsidR="00AE4EE7" w:rsidRDefault="00000000">
      <w:pPr>
        <w:spacing w:after="30" w:line="259" w:lineRule="auto"/>
        <w:ind w:left="0" w:firstLine="0"/>
      </w:pPr>
      <w:r>
        <w:t xml:space="preserve"> </w:t>
      </w:r>
    </w:p>
    <w:p w14:paraId="69EB2C19" w14:textId="77777777" w:rsidR="00AE4EE7" w:rsidRDefault="00000000">
      <w:pPr>
        <w:spacing w:after="30" w:line="259" w:lineRule="auto"/>
        <w:ind w:left="0" w:firstLine="0"/>
      </w:pPr>
      <w:r>
        <w:t xml:space="preserve"> </w:t>
      </w:r>
    </w:p>
    <w:p w14:paraId="7E07B416" w14:textId="77777777" w:rsidR="00AE4EE7" w:rsidRDefault="00000000">
      <w:pPr>
        <w:spacing w:after="30" w:line="259" w:lineRule="auto"/>
        <w:ind w:left="0" w:firstLine="0"/>
      </w:pPr>
      <w:r>
        <w:t xml:space="preserve"> </w:t>
      </w:r>
    </w:p>
    <w:p w14:paraId="0894BD9C" w14:textId="77777777" w:rsidR="00AE4EE7" w:rsidRDefault="00000000">
      <w:pPr>
        <w:spacing w:after="27" w:line="259" w:lineRule="auto"/>
        <w:ind w:left="0" w:firstLine="0"/>
      </w:pPr>
      <w:r>
        <w:t xml:space="preserve"> </w:t>
      </w:r>
    </w:p>
    <w:p w14:paraId="4D3AC8D6" w14:textId="77777777" w:rsidR="00AE4EE7" w:rsidRDefault="00000000">
      <w:pPr>
        <w:spacing w:after="30" w:line="259" w:lineRule="auto"/>
        <w:ind w:left="0" w:firstLine="0"/>
      </w:pPr>
      <w:r>
        <w:t xml:space="preserve"> </w:t>
      </w:r>
    </w:p>
    <w:p w14:paraId="6337984D" w14:textId="77777777" w:rsidR="00AE4EE7" w:rsidRDefault="00000000">
      <w:pPr>
        <w:spacing w:after="30" w:line="259" w:lineRule="auto"/>
        <w:ind w:left="0" w:firstLine="0"/>
      </w:pPr>
      <w:r>
        <w:t xml:space="preserve"> </w:t>
      </w:r>
    </w:p>
    <w:p w14:paraId="66DAA4A7" w14:textId="77777777" w:rsidR="00AE4EE7" w:rsidRDefault="00000000">
      <w:pPr>
        <w:spacing w:after="30" w:line="259" w:lineRule="auto"/>
        <w:ind w:left="0" w:firstLine="0"/>
      </w:pPr>
      <w:r>
        <w:t xml:space="preserve"> </w:t>
      </w:r>
    </w:p>
    <w:p w14:paraId="6CEB7CF9" w14:textId="77777777" w:rsidR="00AE4EE7" w:rsidRDefault="00000000">
      <w:pPr>
        <w:spacing w:after="34" w:line="259" w:lineRule="auto"/>
        <w:ind w:left="0" w:firstLine="0"/>
      </w:pPr>
      <w:r>
        <w:t xml:space="preserve"> </w:t>
      </w:r>
    </w:p>
    <w:p w14:paraId="21264249" w14:textId="77777777" w:rsidR="00AE4EE7" w:rsidRDefault="00000000">
      <w:pPr>
        <w:pStyle w:val="3"/>
        <w:ind w:left="-5"/>
      </w:pPr>
      <w:r>
        <w:t xml:space="preserve">「3」調達組織編成と業務分担 </w:t>
      </w:r>
    </w:p>
    <w:p w14:paraId="53C9BEAA" w14:textId="77777777" w:rsidR="00AE4EE7" w:rsidRDefault="00000000">
      <w:pPr>
        <w:ind w:left="-5" w:right="313"/>
      </w:pPr>
      <w:r>
        <w:t xml:space="preserve"> この課題は、 </w:t>
      </w:r>
    </w:p>
    <w:p w14:paraId="7DA458EB" w14:textId="77777777" w:rsidR="00AE4EE7" w:rsidRDefault="00000000">
      <w:pPr>
        <w:numPr>
          <w:ilvl w:val="0"/>
          <w:numId w:val="2"/>
        </w:numPr>
        <w:ind w:right="1256" w:firstLine="211"/>
      </w:pPr>
      <w:r>
        <w:t xml:space="preserve">先述した調達機能の集中と分散に関わること </w:t>
      </w:r>
    </w:p>
    <w:p w14:paraId="24F4356B" w14:textId="77777777" w:rsidR="00AE4EE7" w:rsidRDefault="00000000">
      <w:pPr>
        <w:numPr>
          <w:ilvl w:val="0"/>
          <w:numId w:val="2"/>
        </w:numPr>
        <w:ind w:right="1256" w:firstLine="211"/>
      </w:pPr>
      <w:r>
        <w:t xml:space="preserve">開発購買、調達価格決定、手配の業務分担に関わること  にテーマが分かれる。 </w:t>
      </w:r>
    </w:p>
    <w:p w14:paraId="47B22210" w14:textId="77777777" w:rsidR="00AE4EE7" w:rsidRDefault="00000000">
      <w:pPr>
        <w:spacing w:after="30" w:line="259" w:lineRule="auto"/>
        <w:ind w:left="0" w:firstLine="0"/>
      </w:pPr>
      <w:r>
        <w:t xml:space="preserve"> </w:t>
      </w:r>
    </w:p>
    <w:p w14:paraId="17D191A3" w14:textId="77777777" w:rsidR="00AE4EE7" w:rsidRDefault="00000000">
      <w:pPr>
        <w:numPr>
          <w:ilvl w:val="0"/>
          <w:numId w:val="3"/>
        </w:numPr>
        <w:spacing w:after="97"/>
        <w:ind w:right="313" w:hanging="317"/>
      </w:pPr>
      <w:r>
        <w:t xml:space="preserve">調達機能の集中と分散 </w:t>
      </w:r>
    </w:p>
    <w:p w14:paraId="5DCCDB2D" w14:textId="77777777" w:rsidR="00AE4EE7" w:rsidRDefault="00000000">
      <w:pPr>
        <w:spacing w:after="194"/>
        <w:ind w:left="196" w:right="313" w:hanging="211"/>
      </w:pPr>
      <w:r>
        <w:t xml:space="preserve"> 事業部や工場が複数ある場合に集中・分散を決定する判断の最大のポイントとなるのは、その調達品やサプライヤーの共通性であり、概ね次のような考え方が現在の主流である。 </w:t>
      </w:r>
    </w:p>
    <w:p w14:paraId="170139B2" w14:textId="77777777" w:rsidR="00AE4EE7" w:rsidRDefault="00000000">
      <w:pPr>
        <w:numPr>
          <w:ilvl w:val="1"/>
          <w:numId w:val="3"/>
        </w:numPr>
        <w:spacing w:after="60"/>
        <w:ind w:right="313" w:hanging="360"/>
      </w:pPr>
      <w:r>
        <w:t xml:space="preserve">集中化＝共通性の高いもの：調達方針・戦略立案機能、開発購買機能、価格設定機能など </w:t>
      </w:r>
    </w:p>
    <w:p w14:paraId="250F2E2B" w14:textId="77777777" w:rsidR="00AE4EE7" w:rsidRDefault="00000000">
      <w:pPr>
        <w:numPr>
          <w:ilvl w:val="1"/>
          <w:numId w:val="3"/>
        </w:numPr>
        <w:spacing w:after="182"/>
        <w:ind w:right="313" w:hanging="360"/>
      </w:pPr>
      <w:r>
        <w:t xml:space="preserve">分散化＝個別対応の要求が高いもの：手配機能、支払管理機能、初期流動管理機能、納入実績管理機能、在庫管理機能など </w:t>
      </w:r>
    </w:p>
    <w:p w14:paraId="526AEC8E" w14:textId="77777777" w:rsidR="00AE4EE7" w:rsidRDefault="00000000">
      <w:pPr>
        <w:ind w:left="196" w:right="313" w:hanging="211"/>
      </w:pPr>
      <w:r>
        <w:t xml:space="preserve"> 調達機能の集中と分散には、調達部門として果たす機能だけでなく、各調達拠点間における機能重複や業務効率性の観点からも考慮した意思決定が必要である。 </w:t>
      </w:r>
    </w:p>
    <w:p w14:paraId="6B01E19E" w14:textId="77777777" w:rsidR="00AE4EE7" w:rsidRDefault="00000000">
      <w:pPr>
        <w:spacing w:after="30" w:line="259" w:lineRule="auto"/>
        <w:ind w:left="0" w:firstLine="0"/>
      </w:pPr>
      <w:r>
        <w:t xml:space="preserve"> </w:t>
      </w:r>
    </w:p>
    <w:p w14:paraId="42396907" w14:textId="77777777" w:rsidR="00AE4EE7" w:rsidRDefault="00000000">
      <w:pPr>
        <w:numPr>
          <w:ilvl w:val="0"/>
          <w:numId w:val="3"/>
        </w:numPr>
        <w:spacing w:after="95"/>
        <w:ind w:right="313" w:hanging="317"/>
      </w:pPr>
      <w:r>
        <w:t xml:space="preserve">開発購買、調達価格決定、手配の業務分担 </w:t>
      </w:r>
    </w:p>
    <w:p w14:paraId="2F7F0A7C" w14:textId="77777777" w:rsidR="00AE4EE7" w:rsidRDefault="00000000">
      <w:pPr>
        <w:spacing w:after="3" w:line="288" w:lineRule="auto"/>
        <w:ind w:left="206" w:right="926"/>
        <w:jc w:val="both"/>
      </w:pPr>
      <w:r>
        <w:t>バイヤーの業務は、本書の冒頭で述べたように、</w:t>
      </w:r>
      <w:r>
        <w:rPr>
          <w:rFonts w:ascii="ＭＳ Ｐゴシック" w:eastAsia="ＭＳ Ｐゴシック" w:hAnsi="ＭＳ Ｐゴシック" w:cs="ＭＳ Ｐゴシック"/>
        </w:rPr>
        <w:t xml:space="preserve">発注、納期管理、受入、検収といった手配業務（≒ パーチェシング）と調達品決定への関与、サプライヤー・調達価格の決定といった業務（≒ソーシング）がある。 </w:t>
      </w:r>
    </w:p>
    <w:p w14:paraId="37C201D3" w14:textId="77777777" w:rsidR="00AE4EE7" w:rsidRDefault="00000000">
      <w:pPr>
        <w:ind w:left="221" w:right="313"/>
      </w:pPr>
      <w:r>
        <w:t xml:space="preserve">調達の現場では、手配業務は、生産ラインに直接影響を及ぼす業務のため緊急性が高く、結果として、担当バイヤーは日常の手配業務に忙殺されて、ソーシングに十分な時間を取れていないことが多い。 </w:t>
      </w:r>
    </w:p>
    <w:p w14:paraId="28CCE022" w14:textId="77777777" w:rsidR="00AE4EE7" w:rsidRDefault="00000000">
      <w:pPr>
        <w:ind w:left="221" w:right="313"/>
      </w:pPr>
      <w:r>
        <w:t xml:space="preserve">一方で、開発購買を推進するなど調達に求められるCRへの期待が高まっている。 </w:t>
      </w:r>
    </w:p>
    <w:p w14:paraId="56BF4214" w14:textId="77777777" w:rsidR="00AE4EE7" w:rsidRDefault="00000000">
      <w:pPr>
        <w:ind w:left="221" w:right="313"/>
      </w:pPr>
      <w:r>
        <w:t xml:space="preserve">したがって、手配業務のシステム化により効率化を図り、CR業務としての価格決定業務との分離を進める必要性が高まっている。 </w:t>
      </w:r>
    </w:p>
    <w:p w14:paraId="0256EF48" w14:textId="77777777" w:rsidR="00AE4EE7" w:rsidRDefault="00000000">
      <w:pPr>
        <w:spacing w:after="34" w:line="259" w:lineRule="auto"/>
        <w:ind w:left="0" w:firstLine="0"/>
      </w:pPr>
      <w:r>
        <w:t xml:space="preserve"> </w:t>
      </w:r>
    </w:p>
    <w:p w14:paraId="5C2653DA" w14:textId="77777777" w:rsidR="00AE4EE7" w:rsidRDefault="00000000">
      <w:pPr>
        <w:pStyle w:val="3"/>
        <w:ind w:left="-5"/>
      </w:pPr>
      <w:r>
        <w:t xml:space="preserve">「4」調達拠点間の調達競争力評価 </w:t>
      </w:r>
    </w:p>
    <w:p w14:paraId="456BC2F7" w14:textId="77777777" w:rsidR="00AE4EE7" w:rsidRDefault="00000000">
      <w:pPr>
        <w:spacing w:after="106"/>
        <w:ind w:left="-5" w:right="313"/>
      </w:pPr>
      <w:r>
        <w:t xml:space="preserve"> 調達における組織評価には、次の4つの観点が挙げられる。 </w:t>
      </w:r>
    </w:p>
    <w:p w14:paraId="5223565F" w14:textId="77777777" w:rsidR="00AE4EE7" w:rsidRDefault="00000000">
      <w:pPr>
        <w:numPr>
          <w:ilvl w:val="0"/>
          <w:numId w:val="4"/>
        </w:numPr>
        <w:spacing w:after="60"/>
        <w:ind w:right="313" w:hanging="360"/>
      </w:pPr>
      <w:r>
        <w:t xml:space="preserve">調達業務の結果としての達成水準 </w:t>
      </w:r>
    </w:p>
    <w:p w14:paraId="30B54FC8" w14:textId="77777777" w:rsidR="00AE4EE7" w:rsidRDefault="00000000">
      <w:pPr>
        <w:numPr>
          <w:ilvl w:val="0"/>
          <w:numId w:val="4"/>
        </w:numPr>
        <w:spacing w:after="60"/>
        <w:ind w:right="313" w:hanging="360"/>
      </w:pPr>
      <w:r>
        <w:t xml:space="preserve">業務自体である調達プロセスの実行水準 </w:t>
      </w:r>
    </w:p>
    <w:p w14:paraId="36C27A42" w14:textId="77777777" w:rsidR="00AE4EE7" w:rsidRDefault="00000000">
      <w:pPr>
        <w:numPr>
          <w:ilvl w:val="0"/>
          <w:numId w:val="4"/>
        </w:numPr>
        <w:spacing w:after="60"/>
        <w:ind w:right="313" w:hanging="360"/>
      </w:pPr>
      <w:r>
        <w:t xml:space="preserve">サプライヤー水準 </w:t>
      </w:r>
    </w:p>
    <w:p w14:paraId="5DD8FE35" w14:textId="77777777" w:rsidR="00AE4EE7" w:rsidRDefault="00000000">
      <w:pPr>
        <w:numPr>
          <w:ilvl w:val="0"/>
          <w:numId w:val="4"/>
        </w:numPr>
        <w:ind w:right="313" w:hanging="360"/>
      </w:pPr>
      <w:r>
        <w:t xml:space="preserve">バイヤーのスキル水準 </w:t>
      </w:r>
    </w:p>
    <w:p w14:paraId="689D14FD" w14:textId="77777777" w:rsidR="00AE4EE7" w:rsidRDefault="00000000">
      <w:pPr>
        <w:spacing w:after="0" w:line="259" w:lineRule="auto"/>
        <w:ind w:left="0" w:right="1987" w:firstLine="0"/>
      </w:pPr>
      <w:r>
        <w:t xml:space="preserve"> </w:t>
      </w:r>
    </w:p>
    <w:p w14:paraId="6D3B10AA" w14:textId="77777777" w:rsidR="00AE4EE7" w:rsidRDefault="00000000">
      <w:pPr>
        <w:spacing w:after="179" w:line="259" w:lineRule="auto"/>
        <w:ind w:left="419" w:firstLine="0"/>
      </w:pPr>
      <w:r>
        <w:rPr>
          <w:noProof/>
        </w:rPr>
        <w:drawing>
          <wp:inline distT="0" distB="0" distL="0" distR="0" wp14:anchorId="59AC2D28" wp14:editId="3D4D4933">
            <wp:extent cx="4933950" cy="2158365"/>
            <wp:effectExtent l="0" t="0" r="0" b="0"/>
            <wp:docPr id="3709" name="Picture 3709"/>
            <wp:cNvGraphicFramePr/>
            <a:graphic xmlns:a="http://schemas.openxmlformats.org/drawingml/2006/main">
              <a:graphicData uri="http://schemas.openxmlformats.org/drawingml/2006/picture">
                <pic:pic xmlns:pic="http://schemas.openxmlformats.org/drawingml/2006/picture">
                  <pic:nvPicPr>
                    <pic:cNvPr id="3709" name="Picture 3709"/>
                    <pic:cNvPicPr/>
                  </pic:nvPicPr>
                  <pic:blipFill>
                    <a:blip r:embed="rId39"/>
                    <a:stretch>
                      <a:fillRect/>
                    </a:stretch>
                  </pic:blipFill>
                  <pic:spPr>
                    <a:xfrm>
                      <a:off x="0" y="0"/>
                      <a:ext cx="4933950" cy="2158365"/>
                    </a:xfrm>
                    <a:prstGeom prst="rect">
                      <a:avLst/>
                    </a:prstGeom>
                  </pic:spPr>
                </pic:pic>
              </a:graphicData>
            </a:graphic>
          </wp:inline>
        </w:drawing>
      </w:r>
    </w:p>
    <w:p w14:paraId="0DFB3309" w14:textId="77777777" w:rsidR="00AE4EE7" w:rsidRDefault="00000000">
      <w:pPr>
        <w:spacing w:after="201"/>
        <w:ind w:left="196" w:right="313" w:hanging="211"/>
      </w:pPr>
      <w:r>
        <w:t xml:space="preserve"> 調達の達成水準は、サプライヤーの納入実績の結果でもことから、サプライヤー評価と重複した評価指標となる。 </w:t>
      </w:r>
    </w:p>
    <w:p w14:paraId="78E19BAF" w14:textId="77777777" w:rsidR="00AE4EE7" w:rsidRDefault="00000000">
      <w:pPr>
        <w:pStyle w:val="2"/>
        <w:ind w:right="932"/>
      </w:pPr>
      <w:r>
        <w:t>第３章 マネジメントプロセスの徹底</w:t>
      </w:r>
      <w:r>
        <w:rPr>
          <w:u w:val="none"/>
        </w:rPr>
        <w:t xml:space="preserve"> </w:t>
      </w:r>
    </w:p>
    <w:tbl>
      <w:tblPr>
        <w:tblStyle w:val="TableGrid"/>
        <w:tblW w:w="9172" w:type="dxa"/>
        <w:tblInd w:w="211" w:type="dxa"/>
        <w:tblCellMar>
          <w:top w:w="60" w:type="dxa"/>
          <w:left w:w="106" w:type="dxa"/>
          <w:bottom w:w="0" w:type="dxa"/>
          <w:right w:w="51" w:type="dxa"/>
        </w:tblCellMar>
        <w:tblLook w:val="04A0" w:firstRow="1" w:lastRow="0" w:firstColumn="1" w:lastColumn="0" w:noHBand="0" w:noVBand="1"/>
      </w:tblPr>
      <w:tblGrid>
        <w:gridCol w:w="1994"/>
        <w:gridCol w:w="2940"/>
        <w:gridCol w:w="4238"/>
      </w:tblGrid>
      <w:tr w:rsidR="00AE4EE7" w14:paraId="10E90AC0" w14:textId="77777777">
        <w:trPr>
          <w:trHeight w:val="317"/>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021E8A5B" w14:textId="77777777" w:rsidR="00AE4EE7" w:rsidRDefault="00000000">
            <w:pPr>
              <w:spacing w:after="0" w:line="259" w:lineRule="auto"/>
              <w:ind w:left="0" w:right="68" w:firstLine="0"/>
              <w:jc w:val="center"/>
            </w:pPr>
            <w:r>
              <w:t xml:space="preserve">要素 </w:t>
            </w:r>
          </w:p>
        </w:tc>
        <w:tc>
          <w:tcPr>
            <w:tcW w:w="2940" w:type="dxa"/>
            <w:tcBorders>
              <w:top w:val="single" w:sz="4" w:space="0" w:color="000000"/>
              <w:left w:val="single" w:sz="4" w:space="0" w:color="000000"/>
              <w:bottom w:val="single" w:sz="4" w:space="0" w:color="000000"/>
              <w:right w:val="single" w:sz="4" w:space="0" w:color="000000"/>
            </w:tcBorders>
            <w:shd w:val="clear" w:color="auto" w:fill="C0C0C0"/>
          </w:tcPr>
          <w:p w14:paraId="68AE693F" w14:textId="77777777" w:rsidR="00AE4EE7" w:rsidRDefault="00000000">
            <w:pPr>
              <w:spacing w:after="0" w:line="259" w:lineRule="auto"/>
              <w:ind w:left="0" w:right="61" w:firstLine="0"/>
              <w:jc w:val="center"/>
            </w:pPr>
            <w:r>
              <w:t xml:space="preserve">内容 </w:t>
            </w:r>
          </w:p>
        </w:tc>
        <w:tc>
          <w:tcPr>
            <w:tcW w:w="4238" w:type="dxa"/>
            <w:tcBorders>
              <w:top w:val="single" w:sz="4" w:space="0" w:color="000000"/>
              <w:left w:val="single" w:sz="4" w:space="0" w:color="000000"/>
              <w:bottom w:val="single" w:sz="4" w:space="0" w:color="000000"/>
              <w:right w:val="single" w:sz="4" w:space="0" w:color="000000"/>
            </w:tcBorders>
            <w:shd w:val="clear" w:color="auto" w:fill="C0C0C0"/>
          </w:tcPr>
          <w:p w14:paraId="06088BD4" w14:textId="77777777" w:rsidR="00AE4EE7" w:rsidRDefault="00000000">
            <w:pPr>
              <w:spacing w:after="0" w:line="259" w:lineRule="auto"/>
              <w:ind w:left="0" w:right="62" w:firstLine="0"/>
              <w:jc w:val="center"/>
            </w:pPr>
            <w:r>
              <w:t xml:space="preserve">先進企業の水準 </w:t>
            </w:r>
          </w:p>
        </w:tc>
      </w:tr>
      <w:tr w:rsidR="00AE4EE7" w14:paraId="50524479" w14:textId="77777777">
        <w:trPr>
          <w:trHeight w:val="628"/>
        </w:trPr>
        <w:tc>
          <w:tcPr>
            <w:tcW w:w="1993" w:type="dxa"/>
            <w:tcBorders>
              <w:top w:val="single" w:sz="4" w:space="0" w:color="000000"/>
              <w:left w:val="single" w:sz="4" w:space="0" w:color="000000"/>
              <w:bottom w:val="single" w:sz="4" w:space="0" w:color="000000"/>
              <w:right w:val="single" w:sz="4" w:space="0" w:color="000000"/>
            </w:tcBorders>
          </w:tcPr>
          <w:p w14:paraId="574E2D35" w14:textId="77777777" w:rsidR="00AE4EE7" w:rsidRDefault="00000000">
            <w:pPr>
              <w:spacing w:after="0" w:line="259" w:lineRule="auto"/>
              <w:ind w:left="0" w:firstLine="0"/>
            </w:pPr>
            <w:r>
              <w:t xml:space="preserve">調達企画機能の強化 </w:t>
            </w:r>
          </w:p>
        </w:tc>
        <w:tc>
          <w:tcPr>
            <w:tcW w:w="2940" w:type="dxa"/>
            <w:tcBorders>
              <w:top w:val="single" w:sz="4" w:space="0" w:color="000000"/>
              <w:left w:val="single" w:sz="4" w:space="0" w:color="000000"/>
              <w:bottom w:val="single" w:sz="4" w:space="0" w:color="000000"/>
              <w:right w:val="single" w:sz="4" w:space="0" w:color="000000"/>
            </w:tcBorders>
          </w:tcPr>
          <w:p w14:paraId="6D2932B4"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経営貢献に向けた調達競争力強化の企画機能 </w:t>
            </w:r>
          </w:p>
        </w:tc>
        <w:tc>
          <w:tcPr>
            <w:tcW w:w="4238" w:type="dxa"/>
            <w:tcBorders>
              <w:top w:val="single" w:sz="4" w:space="0" w:color="000000"/>
              <w:left w:val="single" w:sz="4" w:space="0" w:color="000000"/>
              <w:bottom w:val="single" w:sz="4" w:space="0" w:color="000000"/>
              <w:right w:val="single" w:sz="4" w:space="0" w:color="000000"/>
            </w:tcBorders>
          </w:tcPr>
          <w:p w14:paraId="608B052C"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調達先行課題を明確化</w:t>
            </w:r>
            <w:r>
              <w:rPr>
                <w:rFonts w:ascii="ＭＳ Ｐゴシック" w:eastAsia="ＭＳ Ｐゴシック" w:hAnsi="ＭＳ Ｐゴシック" w:cs="ＭＳ Ｐゴシック"/>
                <w:sz w:val="18"/>
              </w:rPr>
              <w:t xml:space="preserve">し、それに対する取組みの企画が迅速にできている。 </w:t>
            </w:r>
          </w:p>
        </w:tc>
      </w:tr>
      <w:tr w:rsidR="00AE4EE7" w14:paraId="6A1523F2"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7F19A77A" w14:textId="77777777" w:rsidR="00AE4EE7" w:rsidRDefault="00000000">
            <w:pPr>
              <w:spacing w:after="0" w:line="259" w:lineRule="auto"/>
              <w:ind w:left="0" w:firstLine="0"/>
            </w:pPr>
            <w:r>
              <w:t xml:space="preserve">調達組織・体制の整備 </w:t>
            </w:r>
          </w:p>
        </w:tc>
        <w:tc>
          <w:tcPr>
            <w:tcW w:w="2940" w:type="dxa"/>
            <w:tcBorders>
              <w:top w:val="single" w:sz="4" w:space="0" w:color="000000"/>
              <w:left w:val="single" w:sz="4" w:space="0" w:color="000000"/>
              <w:bottom w:val="single" w:sz="4" w:space="0" w:color="000000"/>
              <w:right w:val="single" w:sz="4" w:space="0" w:color="000000"/>
            </w:tcBorders>
          </w:tcPr>
          <w:p w14:paraId="163AE524"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経営貢献に向けた調達強化機能を実現する組織・体制 </w:t>
            </w:r>
          </w:p>
        </w:tc>
        <w:tc>
          <w:tcPr>
            <w:tcW w:w="4238" w:type="dxa"/>
            <w:tcBorders>
              <w:top w:val="single" w:sz="4" w:space="0" w:color="000000"/>
              <w:left w:val="single" w:sz="4" w:space="0" w:color="000000"/>
              <w:bottom w:val="single" w:sz="4" w:space="0" w:color="000000"/>
              <w:right w:val="single" w:sz="4" w:space="0" w:color="000000"/>
            </w:tcBorders>
          </w:tcPr>
          <w:p w14:paraId="6C754641" w14:textId="77777777" w:rsidR="00AE4EE7" w:rsidRDefault="00000000">
            <w:pPr>
              <w:spacing w:after="0" w:line="259" w:lineRule="auto"/>
              <w:ind w:left="4" w:firstLine="0"/>
              <w:jc w:val="both"/>
            </w:pPr>
            <w:r>
              <w:rPr>
                <w:rFonts w:ascii="ＭＳ Ｐゴシック" w:eastAsia="ＭＳ Ｐゴシック" w:hAnsi="ＭＳ Ｐゴシック" w:cs="ＭＳ Ｐゴシック"/>
                <w:sz w:val="18"/>
              </w:rPr>
              <w:t>サプライチェーン強化目標の早期達成に向けた</w:t>
            </w:r>
            <w:r>
              <w:rPr>
                <w:rFonts w:ascii="ＭＳ Ｐゴシック" w:eastAsia="ＭＳ Ｐゴシック" w:hAnsi="ＭＳ Ｐゴシック" w:cs="ＭＳ Ｐゴシック"/>
                <w:color w:val="FF0000"/>
                <w:sz w:val="18"/>
              </w:rPr>
              <w:t>フレキシブルな体制構築と方針の浸透</w:t>
            </w:r>
            <w:r>
              <w:rPr>
                <w:rFonts w:ascii="ＭＳ Ｐゴシック" w:eastAsia="ＭＳ Ｐゴシック" w:hAnsi="ＭＳ Ｐゴシック" w:cs="ＭＳ Ｐゴシック"/>
                <w:sz w:val="18"/>
              </w:rPr>
              <w:t xml:space="preserve">ができている。 </w:t>
            </w:r>
          </w:p>
        </w:tc>
      </w:tr>
      <w:tr w:rsidR="00AE4EE7" w14:paraId="53813F0E" w14:textId="77777777">
        <w:trPr>
          <w:trHeight w:val="934"/>
        </w:trPr>
        <w:tc>
          <w:tcPr>
            <w:tcW w:w="1993" w:type="dxa"/>
            <w:tcBorders>
              <w:top w:val="single" w:sz="4" w:space="0" w:color="000000"/>
              <w:left w:val="single" w:sz="4" w:space="0" w:color="000000"/>
              <w:bottom w:val="single" w:sz="4" w:space="0" w:color="000000"/>
              <w:right w:val="single" w:sz="4" w:space="0" w:color="000000"/>
            </w:tcBorders>
            <w:shd w:val="clear" w:color="auto" w:fill="FFFF00"/>
          </w:tcPr>
          <w:p w14:paraId="4810F054" w14:textId="77777777" w:rsidR="00AE4EE7" w:rsidRDefault="00000000">
            <w:pPr>
              <w:spacing w:after="0" w:line="259" w:lineRule="auto"/>
              <w:ind w:left="0" w:firstLine="0"/>
            </w:pPr>
            <w:r>
              <w:t xml:space="preserve">マネジメントプロセスの徹底 </w:t>
            </w:r>
          </w:p>
        </w:tc>
        <w:tc>
          <w:tcPr>
            <w:tcW w:w="2940" w:type="dxa"/>
            <w:tcBorders>
              <w:top w:val="single" w:sz="4" w:space="0" w:color="000000"/>
              <w:left w:val="single" w:sz="4" w:space="0" w:color="000000"/>
              <w:bottom w:val="single" w:sz="4" w:space="0" w:color="000000"/>
              <w:right w:val="single" w:sz="4" w:space="0" w:color="000000"/>
            </w:tcBorders>
            <w:shd w:val="clear" w:color="auto" w:fill="FFFF00"/>
          </w:tcPr>
          <w:p w14:paraId="4CE09231"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事業目標を確実に達成するためのマネジメント </w:t>
            </w:r>
          </w:p>
        </w:tc>
        <w:tc>
          <w:tcPr>
            <w:tcW w:w="4238" w:type="dxa"/>
            <w:tcBorders>
              <w:top w:val="single" w:sz="4" w:space="0" w:color="000000"/>
              <w:left w:val="single" w:sz="4" w:space="0" w:color="000000"/>
              <w:bottom w:val="single" w:sz="4" w:space="0" w:color="000000"/>
              <w:right w:val="single" w:sz="4" w:space="0" w:color="000000"/>
            </w:tcBorders>
            <w:shd w:val="clear" w:color="auto" w:fill="FFFF00"/>
          </w:tcPr>
          <w:p w14:paraId="5E554D2C" w14:textId="77777777" w:rsidR="00AE4EE7" w:rsidRDefault="00000000">
            <w:pPr>
              <w:spacing w:after="0" w:line="317" w:lineRule="auto"/>
              <w:ind w:left="4" w:firstLine="0"/>
              <w:jc w:val="both"/>
            </w:pPr>
            <w:r>
              <w:rPr>
                <w:rFonts w:ascii="ＭＳ Ｐゴシック" w:eastAsia="ＭＳ Ｐゴシック" w:hAnsi="ＭＳ Ｐゴシック" w:cs="ＭＳ Ｐゴシック"/>
                <w:sz w:val="18"/>
              </w:rPr>
              <w:t>中長期的な市場動向を踏まえた</w:t>
            </w:r>
            <w:r>
              <w:rPr>
                <w:rFonts w:ascii="ＭＳ Ｐゴシック" w:eastAsia="ＭＳ Ｐゴシック" w:hAnsi="ＭＳ Ｐゴシック" w:cs="ＭＳ Ｐゴシック"/>
                <w:color w:val="FF0000"/>
                <w:sz w:val="18"/>
              </w:rPr>
              <w:t>経営上の必要性</w:t>
            </w:r>
            <w:r>
              <w:rPr>
                <w:rFonts w:ascii="ＭＳ Ｐゴシック" w:eastAsia="ＭＳ Ｐゴシック" w:hAnsi="ＭＳ Ｐゴシック" w:cs="ＭＳ Ｐゴシック"/>
                <w:sz w:val="18"/>
              </w:rPr>
              <w:t>から設定された事業目標を確実に達成するための</w:t>
            </w:r>
          </w:p>
          <w:p w14:paraId="097E75FE"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PDCA が徹底</w:t>
            </w:r>
            <w:r>
              <w:rPr>
                <w:rFonts w:ascii="ＭＳ Ｐゴシック" w:eastAsia="ＭＳ Ｐゴシック" w:hAnsi="ＭＳ Ｐゴシック" w:cs="ＭＳ Ｐゴシック"/>
                <w:sz w:val="18"/>
              </w:rPr>
              <w:t xml:space="preserve">されている。 </w:t>
            </w:r>
          </w:p>
        </w:tc>
      </w:tr>
      <w:tr w:rsidR="00AE4EE7" w14:paraId="4FC6BF67"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205CD541" w14:textId="77777777" w:rsidR="00AE4EE7" w:rsidRDefault="00000000">
            <w:pPr>
              <w:spacing w:after="0" w:line="259" w:lineRule="auto"/>
              <w:ind w:left="0" w:firstLine="0"/>
            </w:pPr>
            <w:r>
              <w:t xml:space="preserve">調達プロセスの標準化 </w:t>
            </w:r>
          </w:p>
        </w:tc>
        <w:tc>
          <w:tcPr>
            <w:tcW w:w="2940" w:type="dxa"/>
            <w:tcBorders>
              <w:top w:val="single" w:sz="4" w:space="0" w:color="000000"/>
              <w:left w:val="single" w:sz="4" w:space="0" w:color="000000"/>
              <w:bottom w:val="single" w:sz="4" w:space="0" w:color="000000"/>
              <w:right w:val="single" w:sz="4" w:space="0" w:color="000000"/>
            </w:tcBorders>
          </w:tcPr>
          <w:p w14:paraId="246DD7EF"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競争力ある調達品・サプライヤー・調達価格を迅速に決めるプロセス </w:t>
            </w:r>
          </w:p>
        </w:tc>
        <w:tc>
          <w:tcPr>
            <w:tcW w:w="4238" w:type="dxa"/>
            <w:tcBorders>
              <w:top w:val="single" w:sz="4" w:space="0" w:color="000000"/>
              <w:left w:val="single" w:sz="4" w:space="0" w:color="000000"/>
              <w:bottom w:val="single" w:sz="4" w:space="0" w:color="000000"/>
              <w:right w:val="single" w:sz="4" w:space="0" w:color="000000"/>
            </w:tcBorders>
          </w:tcPr>
          <w:p w14:paraId="2501C3F1"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組織力を活かし、迅速なソーシングとプライシングを行う</w:t>
            </w:r>
            <w:r>
              <w:rPr>
                <w:rFonts w:ascii="ＭＳ Ｐゴシック" w:eastAsia="ＭＳ Ｐゴシック" w:hAnsi="ＭＳ Ｐゴシック" w:cs="ＭＳ Ｐゴシック"/>
                <w:sz w:val="18"/>
              </w:rPr>
              <w:t xml:space="preserve">ための調達プロセスの標準化ができている。 </w:t>
            </w:r>
          </w:p>
        </w:tc>
      </w:tr>
      <w:tr w:rsidR="00AE4EE7" w14:paraId="6F84C889" w14:textId="77777777">
        <w:trPr>
          <w:trHeight w:val="936"/>
        </w:trPr>
        <w:tc>
          <w:tcPr>
            <w:tcW w:w="1993" w:type="dxa"/>
            <w:tcBorders>
              <w:top w:val="single" w:sz="4" w:space="0" w:color="000000"/>
              <w:left w:val="single" w:sz="4" w:space="0" w:color="000000"/>
              <w:bottom w:val="single" w:sz="4" w:space="0" w:color="000000"/>
              <w:right w:val="single" w:sz="4" w:space="0" w:color="000000"/>
            </w:tcBorders>
          </w:tcPr>
          <w:p w14:paraId="16A9BDDE" w14:textId="77777777" w:rsidR="00AE4EE7" w:rsidRDefault="00000000">
            <w:pPr>
              <w:spacing w:after="0" w:line="259" w:lineRule="auto"/>
              <w:ind w:left="0" w:firstLine="0"/>
            </w:pPr>
            <w:r>
              <w:t xml:space="preserve">調達情報管理の仕組み構築 </w:t>
            </w:r>
          </w:p>
        </w:tc>
        <w:tc>
          <w:tcPr>
            <w:tcW w:w="2940" w:type="dxa"/>
            <w:tcBorders>
              <w:top w:val="single" w:sz="4" w:space="0" w:color="000000"/>
              <w:left w:val="single" w:sz="4" w:space="0" w:color="000000"/>
              <w:bottom w:val="single" w:sz="4" w:space="0" w:color="000000"/>
              <w:right w:val="single" w:sz="4" w:space="0" w:color="000000"/>
            </w:tcBorders>
          </w:tcPr>
          <w:p w14:paraId="08E5B343"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競争力あるソーシング、プライシングに関する情報の蓄積・管理・共有の仕組み </w:t>
            </w:r>
          </w:p>
        </w:tc>
        <w:tc>
          <w:tcPr>
            <w:tcW w:w="4238" w:type="dxa"/>
            <w:tcBorders>
              <w:top w:val="single" w:sz="4" w:space="0" w:color="000000"/>
              <w:left w:val="single" w:sz="4" w:space="0" w:color="000000"/>
              <w:bottom w:val="single" w:sz="4" w:space="0" w:color="000000"/>
              <w:right w:val="single" w:sz="4" w:space="0" w:color="000000"/>
            </w:tcBorders>
          </w:tcPr>
          <w:p w14:paraId="6F1ABAFF"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グローバルレベルで、競争力ある企業/QCD に関する</w:t>
            </w:r>
            <w:r>
              <w:rPr>
                <w:rFonts w:ascii="ＭＳ Ｐゴシック" w:eastAsia="ＭＳ Ｐゴシック" w:hAnsi="ＭＳ Ｐゴシック" w:cs="ＭＳ Ｐゴシック"/>
                <w:color w:val="FF0000"/>
                <w:sz w:val="18"/>
              </w:rPr>
              <w:t>鮮度の高い情報が関連各部門で共有化</w:t>
            </w:r>
            <w:r>
              <w:rPr>
                <w:rFonts w:ascii="ＭＳ Ｐゴシック" w:eastAsia="ＭＳ Ｐゴシック" w:hAnsi="ＭＳ Ｐゴシック" w:cs="ＭＳ Ｐゴシック"/>
                <w:sz w:val="18"/>
              </w:rPr>
              <w:t xml:space="preserve">できている。 </w:t>
            </w:r>
          </w:p>
        </w:tc>
      </w:tr>
      <w:tr w:rsidR="00AE4EE7" w14:paraId="1DFA23D8"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540E325E" w14:textId="77777777" w:rsidR="00AE4EE7" w:rsidRDefault="00000000">
            <w:pPr>
              <w:spacing w:after="0" w:line="259" w:lineRule="auto"/>
              <w:ind w:left="0" w:firstLine="0"/>
            </w:pPr>
            <w:r>
              <w:t xml:space="preserve">調達スキル向上の仕組み構築 </w:t>
            </w:r>
          </w:p>
        </w:tc>
        <w:tc>
          <w:tcPr>
            <w:tcW w:w="2940" w:type="dxa"/>
            <w:tcBorders>
              <w:top w:val="single" w:sz="4" w:space="0" w:color="000000"/>
              <w:left w:val="single" w:sz="4" w:space="0" w:color="000000"/>
              <w:bottom w:val="single" w:sz="4" w:space="0" w:color="000000"/>
              <w:right w:val="single" w:sz="4" w:space="0" w:color="000000"/>
            </w:tcBorders>
          </w:tcPr>
          <w:p w14:paraId="3FAF3111"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競争力の評価ができる調達プロフェッショナル育成の仕組み </w:t>
            </w:r>
          </w:p>
        </w:tc>
        <w:tc>
          <w:tcPr>
            <w:tcW w:w="4238" w:type="dxa"/>
            <w:tcBorders>
              <w:top w:val="single" w:sz="4" w:space="0" w:color="000000"/>
              <w:left w:val="single" w:sz="4" w:space="0" w:color="000000"/>
              <w:bottom w:val="single" w:sz="4" w:space="0" w:color="000000"/>
              <w:right w:val="single" w:sz="4" w:space="0" w:color="000000"/>
            </w:tcBorders>
          </w:tcPr>
          <w:p w14:paraId="3EFA28C0"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調達プロフェッショナルの要件と教育項目が明確</w:t>
            </w:r>
            <w:r>
              <w:rPr>
                <w:rFonts w:ascii="ＭＳ Ｐゴシック" w:eastAsia="ＭＳ Ｐゴシック" w:hAnsi="ＭＳ Ｐゴシック" w:cs="ＭＳ Ｐゴシック"/>
                <w:sz w:val="18"/>
              </w:rPr>
              <w:t xml:space="preserve">で、OJT、Off-JT、能力評価ができている。 </w:t>
            </w:r>
          </w:p>
        </w:tc>
      </w:tr>
    </w:tbl>
    <w:p w14:paraId="203DE3FF" w14:textId="77777777" w:rsidR="00AE4EE7" w:rsidRDefault="00000000">
      <w:pPr>
        <w:spacing w:after="30" w:line="259" w:lineRule="auto"/>
        <w:ind w:left="0" w:firstLine="0"/>
      </w:pPr>
      <w:r>
        <w:t xml:space="preserve"> </w:t>
      </w:r>
    </w:p>
    <w:p w14:paraId="01606EE7" w14:textId="77777777" w:rsidR="00AE4EE7" w:rsidRDefault="00000000">
      <w:pPr>
        <w:spacing w:after="37" w:line="259" w:lineRule="auto"/>
        <w:ind w:left="0" w:firstLine="0"/>
      </w:pPr>
      <w:r>
        <w:t xml:space="preserve"> </w:t>
      </w:r>
    </w:p>
    <w:p w14:paraId="6B8B4F69" w14:textId="77777777" w:rsidR="00AE4EE7" w:rsidRDefault="00000000">
      <w:pPr>
        <w:pStyle w:val="3"/>
        <w:ind w:left="-5"/>
      </w:pPr>
      <w:r>
        <w:t xml:space="preserve">「1」調達マネジメントプロセスの体系 </w:t>
      </w:r>
    </w:p>
    <w:p w14:paraId="5A725186" w14:textId="77777777" w:rsidR="00AE4EE7" w:rsidRDefault="00000000">
      <w:pPr>
        <w:spacing w:after="89"/>
        <w:ind w:left="221" w:right="313"/>
      </w:pPr>
      <w:r>
        <w:t xml:space="preserve"> 調達マネジメントプロセスは、一般的には次図のようなステップからなっている。   マネジメントプロセスを強化するには、このPDCAサイクルを途中で途切れさせることなく、いかに早く回すかということが重要であり、ポイントは次の2点である。 </w:t>
      </w:r>
    </w:p>
    <w:p w14:paraId="6EAE7A16" w14:textId="77777777" w:rsidR="00AE4EE7" w:rsidRDefault="00000000">
      <w:pPr>
        <w:ind w:left="-5" w:right="313"/>
      </w:pPr>
      <w:r>
        <w:t xml:space="preserve">  ①「P」において、具体的で精度の高い計画立案を行うこと。 </w:t>
      </w:r>
    </w:p>
    <w:p w14:paraId="368E9A39" w14:textId="77777777" w:rsidR="00AE4EE7" w:rsidRDefault="00000000">
      <w:pPr>
        <w:spacing w:after="8"/>
        <w:ind w:left="-5" w:right="313"/>
      </w:pPr>
      <w:r>
        <w:t xml:space="preserve">  ②「C」において、定期的で確実な進捗・実行管理を行うこと。 </w:t>
      </w:r>
    </w:p>
    <w:p w14:paraId="17BF5CD8" w14:textId="77777777" w:rsidR="00AE4EE7" w:rsidRDefault="00000000">
      <w:pPr>
        <w:spacing w:after="69" w:line="259" w:lineRule="auto"/>
        <w:ind w:left="726" w:firstLine="0"/>
      </w:pPr>
      <w:r>
        <w:rPr>
          <w:noProof/>
        </w:rPr>
        <w:drawing>
          <wp:inline distT="0" distB="0" distL="0" distR="0" wp14:anchorId="58FDF20F" wp14:editId="213BFCB2">
            <wp:extent cx="3800475" cy="2854325"/>
            <wp:effectExtent l="0" t="0" r="0" b="0"/>
            <wp:docPr id="3894" name="Picture 3894"/>
            <wp:cNvGraphicFramePr/>
            <a:graphic xmlns:a="http://schemas.openxmlformats.org/drawingml/2006/main">
              <a:graphicData uri="http://schemas.openxmlformats.org/drawingml/2006/picture">
                <pic:pic xmlns:pic="http://schemas.openxmlformats.org/drawingml/2006/picture">
                  <pic:nvPicPr>
                    <pic:cNvPr id="3894" name="Picture 3894"/>
                    <pic:cNvPicPr/>
                  </pic:nvPicPr>
                  <pic:blipFill>
                    <a:blip r:embed="rId40"/>
                    <a:stretch>
                      <a:fillRect/>
                    </a:stretch>
                  </pic:blipFill>
                  <pic:spPr>
                    <a:xfrm>
                      <a:off x="0" y="0"/>
                      <a:ext cx="3800475" cy="2854325"/>
                    </a:xfrm>
                    <a:prstGeom prst="rect">
                      <a:avLst/>
                    </a:prstGeom>
                  </pic:spPr>
                </pic:pic>
              </a:graphicData>
            </a:graphic>
          </wp:inline>
        </w:drawing>
      </w:r>
    </w:p>
    <w:p w14:paraId="23597FAB" w14:textId="77777777" w:rsidR="00AE4EE7" w:rsidRDefault="00000000">
      <w:pPr>
        <w:spacing w:after="27" w:line="259" w:lineRule="auto"/>
        <w:ind w:left="0" w:firstLine="0"/>
      </w:pPr>
      <w:r>
        <w:t xml:space="preserve"> </w:t>
      </w:r>
    </w:p>
    <w:p w14:paraId="3B839B9D" w14:textId="77777777" w:rsidR="00AE4EE7" w:rsidRDefault="00000000">
      <w:pPr>
        <w:spacing w:after="30" w:line="259" w:lineRule="auto"/>
        <w:ind w:left="0" w:firstLine="0"/>
      </w:pPr>
      <w:r>
        <w:t xml:space="preserve"> </w:t>
      </w:r>
    </w:p>
    <w:p w14:paraId="42F59D5E" w14:textId="77777777" w:rsidR="00AE4EE7" w:rsidRDefault="00000000">
      <w:pPr>
        <w:spacing w:after="30" w:line="259" w:lineRule="auto"/>
        <w:ind w:left="0" w:firstLine="0"/>
      </w:pPr>
      <w:r>
        <w:t xml:space="preserve"> </w:t>
      </w:r>
    </w:p>
    <w:p w14:paraId="63A2F5FD" w14:textId="77777777" w:rsidR="00AE4EE7" w:rsidRDefault="00000000">
      <w:pPr>
        <w:spacing w:after="30" w:line="259" w:lineRule="auto"/>
        <w:ind w:left="0" w:firstLine="0"/>
      </w:pPr>
      <w:r>
        <w:t xml:space="preserve"> </w:t>
      </w:r>
    </w:p>
    <w:p w14:paraId="7DC3D8C0" w14:textId="77777777" w:rsidR="00AE4EE7" w:rsidRDefault="00000000">
      <w:pPr>
        <w:spacing w:after="27" w:line="259" w:lineRule="auto"/>
        <w:ind w:left="0" w:firstLine="0"/>
      </w:pPr>
      <w:r>
        <w:t xml:space="preserve"> </w:t>
      </w:r>
    </w:p>
    <w:p w14:paraId="5D5F48E4" w14:textId="77777777" w:rsidR="00AE4EE7" w:rsidRDefault="00000000">
      <w:pPr>
        <w:spacing w:after="30" w:line="259" w:lineRule="auto"/>
        <w:ind w:left="0" w:firstLine="0"/>
      </w:pPr>
      <w:r>
        <w:t xml:space="preserve"> </w:t>
      </w:r>
    </w:p>
    <w:p w14:paraId="2B7C3882" w14:textId="77777777" w:rsidR="00AE4EE7" w:rsidRDefault="00000000">
      <w:pPr>
        <w:spacing w:after="30" w:line="259" w:lineRule="auto"/>
        <w:ind w:left="0" w:firstLine="0"/>
      </w:pPr>
      <w:r>
        <w:t xml:space="preserve"> </w:t>
      </w:r>
    </w:p>
    <w:p w14:paraId="5790995C" w14:textId="77777777" w:rsidR="00AE4EE7" w:rsidRDefault="00000000">
      <w:pPr>
        <w:spacing w:after="37" w:line="259" w:lineRule="auto"/>
        <w:ind w:left="0" w:firstLine="0"/>
      </w:pPr>
      <w:r>
        <w:t xml:space="preserve"> </w:t>
      </w:r>
    </w:p>
    <w:p w14:paraId="615838DC" w14:textId="77777777" w:rsidR="00AE4EE7" w:rsidRDefault="00000000">
      <w:pPr>
        <w:spacing w:after="8"/>
        <w:ind w:left="-5" w:right="313"/>
      </w:pPr>
      <w:r>
        <w:rPr>
          <w:sz w:val="22"/>
        </w:rPr>
        <w:t xml:space="preserve">「2」マネジメントプロセスのステップとポイント </w:t>
      </w:r>
      <w:r>
        <w:t xml:space="preserve">  先述のPDCAサイクルにおける各ステップのポイントは次表のとおり。 </w:t>
      </w:r>
    </w:p>
    <w:tbl>
      <w:tblPr>
        <w:tblStyle w:val="TableGrid"/>
        <w:tblW w:w="8819" w:type="dxa"/>
        <w:tblInd w:w="421" w:type="dxa"/>
        <w:tblCellMar>
          <w:top w:w="60" w:type="dxa"/>
          <w:left w:w="103" w:type="dxa"/>
          <w:bottom w:w="0" w:type="dxa"/>
          <w:right w:w="102" w:type="dxa"/>
        </w:tblCellMar>
        <w:tblLook w:val="04A0" w:firstRow="1" w:lastRow="0" w:firstColumn="1" w:lastColumn="0" w:noHBand="0" w:noVBand="1"/>
      </w:tblPr>
      <w:tblGrid>
        <w:gridCol w:w="2939"/>
        <w:gridCol w:w="5880"/>
      </w:tblGrid>
      <w:tr w:rsidR="00AE4EE7" w14:paraId="46762E88" w14:textId="77777777">
        <w:trPr>
          <w:trHeight w:val="317"/>
        </w:trPr>
        <w:tc>
          <w:tcPr>
            <w:tcW w:w="2939" w:type="dxa"/>
            <w:tcBorders>
              <w:top w:val="single" w:sz="4" w:space="0" w:color="000000"/>
              <w:left w:val="single" w:sz="4" w:space="0" w:color="000000"/>
              <w:bottom w:val="single" w:sz="4" w:space="0" w:color="000000"/>
              <w:right w:val="single" w:sz="4" w:space="0" w:color="000000"/>
            </w:tcBorders>
            <w:shd w:val="clear" w:color="auto" w:fill="C0C0C0"/>
          </w:tcPr>
          <w:p w14:paraId="108A32FB" w14:textId="77777777" w:rsidR="00AE4EE7" w:rsidRDefault="00000000">
            <w:pPr>
              <w:spacing w:after="0" w:line="259" w:lineRule="auto"/>
              <w:ind w:left="3" w:firstLine="0"/>
              <w:jc w:val="center"/>
            </w:pPr>
            <w:r>
              <w:t xml:space="preserve">ステップ(PDCA) </w:t>
            </w:r>
          </w:p>
        </w:tc>
        <w:tc>
          <w:tcPr>
            <w:tcW w:w="5880" w:type="dxa"/>
            <w:tcBorders>
              <w:top w:val="single" w:sz="4" w:space="0" w:color="000000"/>
              <w:left w:val="single" w:sz="4" w:space="0" w:color="000000"/>
              <w:bottom w:val="single" w:sz="4" w:space="0" w:color="000000"/>
              <w:right w:val="single" w:sz="4" w:space="0" w:color="000000"/>
            </w:tcBorders>
            <w:shd w:val="clear" w:color="auto" w:fill="C0C0C0"/>
          </w:tcPr>
          <w:p w14:paraId="20D27F9B" w14:textId="77777777" w:rsidR="00AE4EE7" w:rsidRDefault="00000000">
            <w:pPr>
              <w:spacing w:after="0" w:line="259" w:lineRule="auto"/>
              <w:ind w:left="1" w:firstLine="0"/>
              <w:jc w:val="center"/>
            </w:pPr>
            <w:r>
              <w:t xml:space="preserve">ポイント </w:t>
            </w:r>
          </w:p>
        </w:tc>
      </w:tr>
      <w:tr w:rsidR="00AE4EE7" w14:paraId="51664892" w14:textId="77777777">
        <w:trPr>
          <w:trHeight w:val="2793"/>
        </w:trPr>
        <w:tc>
          <w:tcPr>
            <w:tcW w:w="2939" w:type="dxa"/>
            <w:tcBorders>
              <w:top w:val="single" w:sz="4" w:space="0" w:color="000000"/>
              <w:left w:val="single" w:sz="4" w:space="0" w:color="000000"/>
              <w:bottom w:val="single" w:sz="4" w:space="0" w:color="000000"/>
              <w:right w:val="single" w:sz="4" w:space="0" w:color="000000"/>
            </w:tcBorders>
          </w:tcPr>
          <w:p w14:paraId="3EE3ED59" w14:textId="77777777" w:rsidR="00AE4EE7" w:rsidRDefault="00000000">
            <w:pPr>
              <w:spacing w:after="0" w:line="259" w:lineRule="auto"/>
              <w:ind w:left="4" w:firstLine="0"/>
            </w:pPr>
            <w:r>
              <w:t xml:space="preserve">①総合目標の設定(P) </w:t>
            </w:r>
          </w:p>
        </w:tc>
        <w:tc>
          <w:tcPr>
            <w:tcW w:w="5880" w:type="dxa"/>
            <w:tcBorders>
              <w:top w:val="single" w:sz="4" w:space="0" w:color="000000"/>
              <w:left w:val="single" w:sz="4" w:space="0" w:color="000000"/>
              <w:bottom w:val="single" w:sz="4" w:space="0" w:color="000000"/>
              <w:right w:val="single" w:sz="4" w:space="0" w:color="000000"/>
            </w:tcBorders>
          </w:tcPr>
          <w:p w14:paraId="49155649" w14:textId="77777777" w:rsidR="00AE4EE7" w:rsidRDefault="00000000">
            <w:pPr>
              <w:spacing w:after="30" w:line="259" w:lineRule="auto"/>
              <w:ind w:left="5" w:firstLine="0"/>
            </w:pPr>
            <w:r>
              <w:t xml:space="preserve">・対外的、対内的な目標設定が必要である。 </w:t>
            </w:r>
          </w:p>
          <w:p w14:paraId="529BF806" w14:textId="77777777" w:rsidR="00AE4EE7" w:rsidRDefault="00000000">
            <w:pPr>
              <w:spacing w:after="27" w:line="259" w:lineRule="auto"/>
              <w:ind w:left="5" w:firstLine="0"/>
            </w:pPr>
            <w:r>
              <w:t xml:space="preserve">・対外的目標のポイントは次の3つ。 </w:t>
            </w:r>
          </w:p>
          <w:p w14:paraId="4486DF49" w14:textId="77777777" w:rsidR="00AE4EE7" w:rsidRDefault="00000000">
            <w:pPr>
              <w:spacing w:after="30" w:line="259" w:lineRule="auto"/>
              <w:ind w:left="322" w:firstLine="0"/>
            </w:pPr>
            <w:r>
              <w:t xml:space="preserve">1.業績直結型目標で、数値目標であること。 </w:t>
            </w:r>
          </w:p>
          <w:p w14:paraId="0530DCF3" w14:textId="77777777" w:rsidR="00AE4EE7" w:rsidRDefault="00000000">
            <w:pPr>
              <w:spacing w:after="30" w:line="259" w:lineRule="auto"/>
              <w:ind w:left="322" w:firstLine="0"/>
            </w:pPr>
            <w:r>
              <w:t xml:space="preserve">2.単年度ごとの短期的目標であること。 </w:t>
            </w:r>
          </w:p>
          <w:p w14:paraId="3E98F932" w14:textId="77777777" w:rsidR="00AE4EE7" w:rsidRDefault="00000000">
            <w:pPr>
              <w:spacing w:after="30" w:line="259" w:lineRule="auto"/>
              <w:ind w:left="322" w:firstLine="0"/>
            </w:pPr>
            <w:r>
              <w:t xml:space="preserve">3.トップダウンで設定されること。 </w:t>
            </w:r>
          </w:p>
          <w:p w14:paraId="0D9CBF5F" w14:textId="77777777" w:rsidR="00AE4EE7" w:rsidRDefault="00000000">
            <w:pPr>
              <w:spacing w:after="0" w:line="259" w:lineRule="auto"/>
              <w:ind w:left="216" w:hanging="211"/>
            </w:pPr>
            <w:r>
              <w:t xml:space="preserve">・対内的目標は、「XX 向けコストテーブルの再構築」など定性的な目標となりがちであるが、その場合でも人によって解釈が異ならないように、関係者で十分なすり合わせを行う必要がある。 </w:t>
            </w:r>
          </w:p>
        </w:tc>
      </w:tr>
      <w:tr w:rsidR="00AE4EE7" w14:paraId="3D0CE9F5" w14:textId="77777777">
        <w:trPr>
          <w:trHeight w:val="1553"/>
        </w:trPr>
        <w:tc>
          <w:tcPr>
            <w:tcW w:w="2939" w:type="dxa"/>
            <w:tcBorders>
              <w:top w:val="single" w:sz="4" w:space="0" w:color="000000"/>
              <w:left w:val="single" w:sz="4" w:space="0" w:color="000000"/>
              <w:bottom w:val="single" w:sz="4" w:space="0" w:color="000000"/>
              <w:right w:val="single" w:sz="4" w:space="0" w:color="000000"/>
            </w:tcBorders>
          </w:tcPr>
          <w:p w14:paraId="5BFAF78F" w14:textId="77777777" w:rsidR="00AE4EE7" w:rsidRDefault="00000000">
            <w:pPr>
              <w:spacing w:after="0" w:line="259" w:lineRule="auto"/>
              <w:ind w:left="4" w:firstLine="0"/>
            </w:pPr>
            <w:r>
              <w:t xml:space="preserve">②個別目標展開(P) </w:t>
            </w:r>
          </w:p>
        </w:tc>
        <w:tc>
          <w:tcPr>
            <w:tcW w:w="5880" w:type="dxa"/>
            <w:tcBorders>
              <w:top w:val="single" w:sz="4" w:space="0" w:color="000000"/>
              <w:left w:val="single" w:sz="4" w:space="0" w:color="000000"/>
              <w:bottom w:val="single" w:sz="4" w:space="0" w:color="000000"/>
              <w:right w:val="single" w:sz="4" w:space="0" w:color="000000"/>
            </w:tcBorders>
          </w:tcPr>
          <w:p w14:paraId="45F7FFB7" w14:textId="77777777" w:rsidR="00AE4EE7" w:rsidRDefault="00000000">
            <w:pPr>
              <w:spacing w:after="2" w:line="284" w:lineRule="auto"/>
              <w:ind w:left="216" w:hanging="216"/>
            </w:pPr>
            <w:r>
              <w:t xml:space="preserve">・総合目標を達成するための道筋を示し、その進捗を判断するための目標であること。 </w:t>
            </w:r>
          </w:p>
          <w:p w14:paraId="5619F65B" w14:textId="77777777" w:rsidR="00AE4EE7" w:rsidRDefault="00000000">
            <w:pPr>
              <w:spacing w:after="0" w:line="259" w:lineRule="auto"/>
              <w:ind w:left="216" w:hanging="216"/>
            </w:pPr>
            <w:r>
              <w:t xml:space="preserve">・考え方としては、できそうなテーマの施策積上げ型展開から脱皮し、目標達成のための仮説・検証型の展開を図ることが重要である。（※） </w:t>
            </w:r>
          </w:p>
        </w:tc>
      </w:tr>
      <w:tr w:rsidR="00AE4EE7" w14:paraId="59A20C21" w14:textId="77777777">
        <w:trPr>
          <w:trHeight w:val="938"/>
        </w:trPr>
        <w:tc>
          <w:tcPr>
            <w:tcW w:w="2939" w:type="dxa"/>
            <w:tcBorders>
              <w:top w:val="single" w:sz="4" w:space="0" w:color="000000"/>
              <w:left w:val="single" w:sz="4" w:space="0" w:color="000000"/>
              <w:bottom w:val="single" w:sz="4" w:space="0" w:color="000000"/>
              <w:right w:val="single" w:sz="4" w:space="0" w:color="000000"/>
            </w:tcBorders>
          </w:tcPr>
          <w:p w14:paraId="3378413C" w14:textId="77777777" w:rsidR="00AE4EE7" w:rsidRDefault="00000000">
            <w:pPr>
              <w:spacing w:after="27" w:line="259" w:lineRule="auto"/>
              <w:ind w:left="4" w:firstLine="0"/>
            </w:pPr>
            <w:r>
              <w:t xml:space="preserve">③施策立案(P) </w:t>
            </w:r>
          </w:p>
          <w:p w14:paraId="276B5D7C" w14:textId="77777777" w:rsidR="00AE4EE7" w:rsidRDefault="00000000">
            <w:pPr>
              <w:spacing w:after="0" w:line="259" w:lineRule="auto"/>
              <w:ind w:left="4" w:firstLine="0"/>
            </w:pPr>
            <w:r>
              <w:t xml:space="preserve">⇔施策検証 </w:t>
            </w:r>
          </w:p>
        </w:tc>
        <w:tc>
          <w:tcPr>
            <w:tcW w:w="5880" w:type="dxa"/>
            <w:tcBorders>
              <w:top w:val="single" w:sz="4" w:space="0" w:color="000000"/>
              <w:left w:val="single" w:sz="4" w:space="0" w:color="000000"/>
              <w:bottom w:val="single" w:sz="4" w:space="0" w:color="000000"/>
              <w:right w:val="single" w:sz="4" w:space="0" w:color="000000"/>
            </w:tcBorders>
          </w:tcPr>
          <w:p w14:paraId="5CEE2AD9" w14:textId="77777777" w:rsidR="00AE4EE7" w:rsidRDefault="00000000">
            <w:pPr>
              <w:spacing w:after="2" w:line="284" w:lineRule="auto"/>
              <w:ind w:left="216" w:hanging="216"/>
            </w:pPr>
            <w:r>
              <w:t xml:space="preserve">・実行可能性のある施策を多く立案し、優先順位を付けて絞込みをすること。 </w:t>
            </w:r>
          </w:p>
          <w:p w14:paraId="37EEA7A4" w14:textId="77777777" w:rsidR="00AE4EE7" w:rsidRDefault="00000000">
            <w:pPr>
              <w:spacing w:after="0" w:line="259" w:lineRule="auto"/>
              <w:ind w:left="5" w:firstLine="0"/>
            </w:pPr>
            <w:r>
              <w:t xml:space="preserve">・3W（what when who）1H（how）を明確にすること。 </w:t>
            </w:r>
          </w:p>
        </w:tc>
      </w:tr>
      <w:tr w:rsidR="00AE4EE7" w14:paraId="40B8EC70" w14:textId="77777777">
        <w:trPr>
          <w:trHeight w:val="320"/>
        </w:trPr>
        <w:tc>
          <w:tcPr>
            <w:tcW w:w="2939" w:type="dxa"/>
            <w:tcBorders>
              <w:top w:val="single" w:sz="4" w:space="0" w:color="000000"/>
              <w:left w:val="single" w:sz="4" w:space="0" w:color="000000"/>
              <w:bottom w:val="single" w:sz="4" w:space="0" w:color="000000"/>
              <w:right w:val="single" w:sz="4" w:space="0" w:color="000000"/>
            </w:tcBorders>
          </w:tcPr>
          <w:p w14:paraId="38B827C1" w14:textId="77777777" w:rsidR="00AE4EE7" w:rsidRDefault="00000000">
            <w:pPr>
              <w:spacing w:after="0" w:line="259" w:lineRule="auto"/>
              <w:ind w:left="4" w:firstLine="0"/>
            </w:pPr>
            <w:r>
              <w:t xml:space="preserve">④施策実行(D) </w:t>
            </w:r>
          </w:p>
        </w:tc>
        <w:tc>
          <w:tcPr>
            <w:tcW w:w="5880" w:type="dxa"/>
            <w:tcBorders>
              <w:top w:val="single" w:sz="4" w:space="0" w:color="000000"/>
              <w:left w:val="single" w:sz="4" w:space="0" w:color="000000"/>
              <w:bottom w:val="single" w:sz="4" w:space="0" w:color="000000"/>
              <w:right w:val="single" w:sz="4" w:space="0" w:color="000000"/>
            </w:tcBorders>
          </w:tcPr>
          <w:p w14:paraId="0BD9E1D2" w14:textId="77777777" w:rsidR="00AE4EE7" w:rsidRDefault="00000000">
            <w:pPr>
              <w:spacing w:after="0" w:line="259" w:lineRule="auto"/>
              <w:ind w:left="5" w:firstLine="0"/>
            </w:pPr>
            <w:r>
              <w:t xml:space="preserve">・サプライヤーの力を活用すること。 </w:t>
            </w:r>
          </w:p>
        </w:tc>
      </w:tr>
      <w:tr w:rsidR="00AE4EE7" w14:paraId="7C3A6BCA" w14:textId="77777777">
        <w:trPr>
          <w:trHeight w:val="936"/>
        </w:trPr>
        <w:tc>
          <w:tcPr>
            <w:tcW w:w="2939" w:type="dxa"/>
            <w:tcBorders>
              <w:top w:val="single" w:sz="4" w:space="0" w:color="000000"/>
              <w:left w:val="single" w:sz="4" w:space="0" w:color="000000"/>
              <w:bottom w:val="single" w:sz="4" w:space="0" w:color="000000"/>
              <w:right w:val="single" w:sz="4" w:space="0" w:color="000000"/>
            </w:tcBorders>
          </w:tcPr>
          <w:p w14:paraId="1153528B" w14:textId="77777777" w:rsidR="00AE4EE7" w:rsidRDefault="00000000">
            <w:pPr>
              <w:spacing w:after="0" w:line="259" w:lineRule="auto"/>
              <w:ind w:left="5" w:firstLine="0"/>
            </w:pPr>
            <w:r>
              <w:t xml:space="preserve">⑤実績管理(C) </w:t>
            </w:r>
          </w:p>
        </w:tc>
        <w:tc>
          <w:tcPr>
            <w:tcW w:w="5880" w:type="dxa"/>
            <w:tcBorders>
              <w:top w:val="single" w:sz="4" w:space="0" w:color="000000"/>
              <w:left w:val="single" w:sz="4" w:space="0" w:color="000000"/>
              <w:bottom w:val="single" w:sz="4" w:space="0" w:color="000000"/>
              <w:right w:val="single" w:sz="4" w:space="0" w:color="000000"/>
            </w:tcBorders>
          </w:tcPr>
          <w:p w14:paraId="44924768" w14:textId="77777777" w:rsidR="00AE4EE7" w:rsidRDefault="00000000">
            <w:pPr>
              <w:spacing w:after="30" w:line="259" w:lineRule="auto"/>
              <w:ind w:left="5" w:firstLine="0"/>
            </w:pPr>
            <w:r>
              <w:t xml:space="preserve">・月次実績と期末見込みが見えること。 </w:t>
            </w:r>
          </w:p>
          <w:p w14:paraId="3ACA415D" w14:textId="77777777" w:rsidR="00AE4EE7" w:rsidRDefault="00000000">
            <w:pPr>
              <w:spacing w:after="0" w:line="259" w:lineRule="auto"/>
              <w:ind w:left="216" w:hanging="216"/>
            </w:pPr>
            <w:r>
              <w:t xml:space="preserve">・月次マイルストーンを設定し、最終目標の達成見通しを管理することが重要である。 </w:t>
            </w:r>
          </w:p>
        </w:tc>
      </w:tr>
      <w:tr w:rsidR="00AE4EE7" w14:paraId="5CF2BA96" w14:textId="77777777">
        <w:trPr>
          <w:trHeight w:val="319"/>
        </w:trPr>
        <w:tc>
          <w:tcPr>
            <w:tcW w:w="2939" w:type="dxa"/>
            <w:tcBorders>
              <w:top w:val="single" w:sz="4" w:space="0" w:color="000000"/>
              <w:left w:val="single" w:sz="4" w:space="0" w:color="000000"/>
              <w:bottom w:val="single" w:sz="4" w:space="0" w:color="000000"/>
              <w:right w:val="single" w:sz="4" w:space="0" w:color="000000"/>
            </w:tcBorders>
          </w:tcPr>
          <w:p w14:paraId="684630DF" w14:textId="77777777" w:rsidR="00AE4EE7" w:rsidRDefault="00000000">
            <w:pPr>
              <w:spacing w:after="0" w:line="259" w:lineRule="auto"/>
              <w:ind w:left="5" w:firstLine="0"/>
              <w:jc w:val="both"/>
            </w:pPr>
            <w:r>
              <w:t xml:space="preserve">⑥施策変更・追加と実施(A) </w:t>
            </w:r>
          </w:p>
        </w:tc>
        <w:tc>
          <w:tcPr>
            <w:tcW w:w="5880" w:type="dxa"/>
            <w:tcBorders>
              <w:top w:val="single" w:sz="4" w:space="0" w:color="000000"/>
              <w:left w:val="single" w:sz="4" w:space="0" w:color="000000"/>
              <w:bottom w:val="single" w:sz="4" w:space="0" w:color="000000"/>
              <w:right w:val="single" w:sz="4" w:space="0" w:color="000000"/>
            </w:tcBorders>
          </w:tcPr>
          <w:p w14:paraId="67CDCB07" w14:textId="77777777" w:rsidR="00AE4EE7" w:rsidRDefault="00000000">
            <w:pPr>
              <w:spacing w:after="0" w:line="259" w:lineRule="auto"/>
              <w:ind w:left="5" w:firstLine="0"/>
            </w:pPr>
            <w:r>
              <w:t xml:space="preserve">・関係者間で十分なすり合わせを行うこと。 </w:t>
            </w:r>
          </w:p>
        </w:tc>
      </w:tr>
    </w:tbl>
    <w:p w14:paraId="66ECEDAC" w14:textId="77777777" w:rsidR="00AE4EE7" w:rsidRDefault="00000000">
      <w:pPr>
        <w:spacing w:after="30" w:line="259" w:lineRule="auto"/>
        <w:ind w:left="0" w:firstLine="0"/>
      </w:pPr>
      <w:r>
        <w:t xml:space="preserve"> </w:t>
      </w:r>
    </w:p>
    <w:p w14:paraId="2A66CFE1" w14:textId="77777777" w:rsidR="00AE4EE7" w:rsidRDefault="00000000">
      <w:pPr>
        <w:spacing w:after="8"/>
        <w:ind w:left="-5" w:right="313"/>
      </w:pPr>
      <w:r>
        <w:t xml:space="preserve"> （※）目標展開の方法 </w:t>
      </w:r>
    </w:p>
    <w:p w14:paraId="4541AFE6" w14:textId="77777777" w:rsidR="00AE4EE7" w:rsidRDefault="00000000">
      <w:pPr>
        <w:spacing w:after="44" w:line="259" w:lineRule="auto"/>
        <w:ind w:left="314" w:firstLine="0"/>
      </w:pPr>
      <w:r>
        <w:rPr>
          <w:noProof/>
        </w:rPr>
        <w:drawing>
          <wp:inline distT="0" distB="0" distL="0" distR="0" wp14:anchorId="155A0AF0" wp14:editId="3A625D99">
            <wp:extent cx="5734051" cy="3139440"/>
            <wp:effectExtent l="0" t="0" r="0" b="0"/>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41"/>
                    <a:stretch>
                      <a:fillRect/>
                    </a:stretch>
                  </pic:blipFill>
                  <pic:spPr>
                    <a:xfrm>
                      <a:off x="0" y="0"/>
                      <a:ext cx="5734051" cy="3139440"/>
                    </a:xfrm>
                    <a:prstGeom prst="rect">
                      <a:avLst/>
                    </a:prstGeom>
                  </pic:spPr>
                </pic:pic>
              </a:graphicData>
            </a:graphic>
          </wp:inline>
        </w:drawing>
      </w:r>
    </w:p>
    <w:p w14:paraId="0405D723" w14:textId="77777777" w:rsidR="00AE4EE7" w:rsidRDefault="00000000">
      <w:pPr>
        <w:spacing w:after="30" w:line="259" w:lineRule="auto"/>
        <w:ind w:left="0" w:firstLine="0"/>
      </w:pPr>
      <w:r>
        <w:t xml:space="preserve"> </w:t>
      </w:r>
    </w:p>
    <w:p w14:paraId="6F1AFF40" w14:textId="77777777" w:rsidR="00AE4EE7" w:rsidRDefault="00000000">
      <w:pPr>
        <w:spacing w:after="27" w:line="259" w:lineRule="auto"/>
        <w:ind w:left="0" w:firstLine="0"/>
      </w:pPr>
      <w:r>
        <w:t xml:space="preserve"> </w:t>
      </w:r>
    </w:p>
    <w:p w14:paraId="79BF3A86" w14:textId="77777777" w:rsidR="00AE4EE7" w:rsidRDefault="00000000">
      <w:pPr>
        <w:spacing w:after="30" w:line="259" w:lineRule="auto"/>
        <w:ind w:left="0" w:firstLine="0"/>
      </w:pPr>
      <w:r>
        <w:t xml:space="preserve"> </w:t>
      </w:r>
    </w:p>
    <w:p w14:paraId="383525AF" w14:textId="77777777" w:rsidR="00AE4EE7" w:rsidRDefault="00000000">
      <w:pPr>
        <w:spacing w:after="30" w:line="259" w:lineRule="auto"/>
        <w:ind w:left="0" w:firstLine="0"/>
      </w:pPr>
      <w:r>
        <w:t xml:space="preserve"> </w:t>
      </w:r>
    </w:p>
    <w:p w14:paraId="69F37FEA" w14:textId="77777777" w:rsidR="00AE4EE7" w:rsidRDefault="00000000">
      <w:pPr>
        <w:spacing w:after="200" w:line="259" w:lineRule="auto"/>
        <w:ind w:left="0" w:firstLine="0"/>
      </w:pPr>
      <w:r>
        <w:t xml:space="preserve"> </w:t>
      </w:r>
    </w:p>
    <w:p w14:paraId="3D7F2FF1" w14:textId="77777777" w:rsidR="00AE4EE7" w:rsidRDefault="00000000">
      <w:pPr>
        <w:pStyle w:val="2"/>
        <w:ind w:right="930"/>
      </w:pPr>
      <w:r>
        <w:t>第４章 調達プロセスの標準化</w:t>
      </w:r>
      <w:r>
        <w:rPr>
          <w:u w:val="none"/>
        </w:rPr>
        <w:t xml:space="preserve"> </w:t>
      </w:r>
    </w:p>
    <w:tbl>
      <w:tblPr>
        <w:tblStyle w:val="TableGrid"/>
        <w:tblW w:w="9172" w:type="dxa"/>
        <w:tblInd w:w="211" w:type="dxa"/>
        <w:tblCellMar>
          <w:top w:w="60" w:type="dxa"/>
          <w:left w:w="106" w:type="dxa"/>
          <w:bottom w:w="0" w:type="dxa"/>
          <w:right w:w="51" w:type="dxa"/>
        </w:tblCellMar>
        <w:tblLook w:val="04A0" w:firstRow="1" w:lastRow="0" w:firstColumn="1" w:lastColumn="0" w:noHBand="0" w:noVBand="1"/>
      </w:tblPr>
      <w:tblGrid>
        <w:gridCol w:w="1994"/>
        <w:gridCol w:w="2940"/>
        <w:gridCol w:w="4238"/>
      </w:tblGrid>
      <w:tr w:rsidR="00AE4EE7" w14:paraId="3B1FB4D4" w14:textId="77777777">
        <w:trPr>
          <w:trHeight w:val="316"/>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535EF4A9" w14:textId="77777777" w:rsidR="00AE4EE7" w:rsidRDefault="00000000">
            <w:pPr>
              <w:spacing w:after="0" w:line="259" w:lineRule="auto"/>
              <w:ind w:left="0" w:right="68" w:firstLine="0"/>
              <w:jc w:val="center"/>
            </w:pPr>
            <w:r>
              <w:t xml:space="preserve">要素 </w:t>
            </w:r>
          </w:p>
        </w:tc>
        <w:tc>
          <w:tcPr>
            <w:tcW w:w="2940" w:type="dxa"/>
            <w:tcBorders>
              <w:top w:val="single" w:sz="4" w:space="0" w:color="000000"/>
              <w:left w:val="single" w:sz="4" w:space="0" w:color="000000"/>
              <w:bottom w:val="single" w:sz="4" w:space="0" w:color="000000"/>
              <w:right w:val="single" w:sz="4" w:space="0" w:color="000000"/>
            </w:tcBorders>
            <w:shd w:val="clear" w:color="auto" w:fill="C0C0C0"/>
          </w:tcPr>
          <w:p w14:paraId="7CDCD580" w14:textId="77777777" w:rsidR="00AE4EE7" w:rsidRDefault="00000000">
            <w:pPr>
              <w:spacing w:after="0" w:line="259" w:lineRule="auto"/>
              <w:ind w:left="0" w:right="61" w:firstLine="0"/>
              <w:jc w:val="center"/>
            </w:pPr>
            <w:r>
              <w:t xml:space="preserve">内容 </w:t>
            </w:r>
          </w:p>
        </w:tc>
        <w:tc>
          <w:tcPr>
            <w:tcW w:w="4238" w:type="dxa"/>
            <w:tcBorders>
              <w:top w:val="single" w:sz="4" w:space="0" w:color="000000"/>
              <w:left w:val="single" w:sz="4" w:space="0" w:color="000000"/>
              <w:bottom w:val="single" w:sz="4" w:space="0" w:color="000000"/>
              <w:right w:val="single" w:sz="4" w:space="0" w:color="000000"/>
            </w:tcBorders>
            <w:shd w:val="clear" w:color="auto" w:fill="C0C0C0"/>
          </w:tcPr>
          <w:p w14:paraId="3EF79519" w14:textId="77777777" w:rsidR="00AE4EE7" w:rsidRDefault="00000000">
            <w:pPr>
              <w:spacing w:after="0" w:line="259" w:lineRule="auto"/>
              <w:ind w:left="0" w:right="62" w:firstLine="0"/>
              <w:jc w:val="center"/>
            </w:pPr>
            <w:r>
              <w:t xml:space="preserve">先進企業の水準 </w:t>
            </w:r>
          </w:p>
        </w:tc>
      </w:tr>
      <w:tr w:rsidR="00AE4EE7" w14:paraId="39CFD747"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4A68ED33" w14:textId="77777777" w:rsidR="00AE4EE7" w:rsidRDefault="00000000">
            <w:pPr>
              <w:spacing w:after="0" w:line="259" w:lineRule="auto"/>
              <w:ind w:left="0" w:firstLine="0"/>
            </w:pPr>
            <w:r>
              <w:t xml:space="preserve">調達企画機能の強化 </w:t>
            </w:r>
          </w:p>
        </w:tc>
        <w:tc>
          <w:tcPr>
            <w:tcW w:w="2940" w:type="dxa"/>
            <w:tcBorders>
              <w:top w:val="single" w:sz="4" w:space="0" w:color="000000"/>
              <w:left w:val="single" w:sz="4" w:space="0" w:color="000000"/>
              <w:bottom w:val="single" w:sz="4" w:space="0" w:color="000000"/>
              <w:right w:val="single" w:sz="4" w:space="0" w:color="000000"/>
            </w:tcBorders>
          </w:tcPr>
          <w:p w14:paraId="3660A29B"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経営貢献に向けた調達競争力強化の企画機能 </w:t>
            </w:r>
          </w:p>
        </w:tc>
        <w:tc>
          <w:tcPr>
            <w:tcW w:w="4238" w:type="dxa"/>
            <w:tcBorders>
              <w:top w:val="single" w:sz="4" w:space="0" w:color="000000"/>
              <w:left w:val="single" w:sz="4" w:space="0" w:color="000000"/>
              <w:bottom w:val="single" w:sz="4" w:space="0" w:color="000000"/>
              <w:right w:val="single" w:sz="4" w:space="0" w:color="000000"/>
            </w:tcBorders>
          </w:tcPr>
          <w:p w14:paraId="344AEF6C"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調達先行課題を明確化</w:t>
            </w:r>
            <w:r>
              <w:rPr>
                <w:rFonts w:ascii="ＭＳ Ｐゴシック" w:eastAsia="ＭＳ Ｐゴシック" w:hAnsi="ＭＳ Ｐゴシック" w:cs="ＭＳ Ｐゴシック"/>
                <w:sz w:val="18"/>
              </w:rPr>
              <w:t xml:space="preserve">し、それに対する取組みの企画が迅速にできている。 </w:t>
            </w:r>
          </w:p>
        </w:tc>
      </w:tr>
      <w:tr w:rsidR="00AE4EE7" w14:paraId="203FA777"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75829ED9" w14:textId="77777777" w:rsidR="00AE4EE7" w:rsidRDefault="00000000">
            <w:pPr>
              <w:spacing w:after="0" w:line="259" w:lineRule="auto"/>
              <w:ind w:left="0" w:firstLine="0"/>
            </w:pPr>
            <w:r>
              <w:t xml:space="preserve">調達組織・体制の整備 </w:t>
            </w:r>
          </w:p>
        </w:tc>
        <w:tc>
          <w:tcPr>
            <w:tcW w:w="2940" w:type="dxa"/>
            <w:tcBorders>
              <w:top w:val="single" w:sz="4" w:space="0" w:color="000000"/>
              <w:left w:val="single" w:sz="4" w:space="0" w:color="000000"/>
              <w:bottom w:val="single" w:sz="4" w:space="0" w:color="000000"/>
              <w:right w:val="single" w:sz="4" w:space="0" w:color="000000"/>
            </w:tcBorders>
          </w:tcPr>
          <w:p w14:paraId="2F14E5CA"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経営貢献に向けた調達強化機能を実現する組織・体制 </w:t>
            </w:r>
          </w:p>
        </w:tc>
        <w:tc>
          <w:tcPr>
            <w:tcW w:w="4238" w:type="dxa"/>
            <w:tcBorders>
              <w:top w:val="single" w:sz="4" w:space="0" w:color="000000"/>
              <w:left w:val="single" w:sz="4" w:space="0" w:color="000000"/>
              <w:bottom w:val="single" w:sz="4" w:space="0" w:color="000000"/>
              <w:right w:val="single" w:sz="4" w:space="0" w:color="000000"/>
            </w:tcBorders>
          </w:tcPr>
          <w:p w14:paraId="4FC05312" w14:textId="77777777" w:rsidR="00AE4EE7" w:rsidRDefault="00000000">
            <w:pPr>
              <w:spacing w:after="0" w:line="259" w:lineRule="auto"/>
              <w:ind w:left="4" w:firstLine="0"/>
              <w:jc w:val="both"/>
            </w:pPr>
            <w:r>
              <w:rPr>
                <w:rFonts w:ascii="ＭＳ Ｐゴシック" w:eastAsia="ＭＳ Ｐゴシック" w:hAnsi="ＭＳ Ｐゴシック" w:cs="ＭＳ Ｐゴシック"/>
                <w:sz w:val="18"/>
              </w:rPr>
              <w:t>サプライチェーン強化目標の早期達成に向けた</w:t>
            </w:r>
            <w:r>
              <w:rPr>
                <w:rFonts w:ascii="ＭＳ Ｐゴシック" w:eastAsia="ＭＳ Ｐゴシック" w:hAnsi="ＭＳ Ｐゴシック" w:cs="ＭＳ Ｐゴシック"/>
                <w:color w:val="FF0000"/>
                <w:sz w:val="18"/>
              </w:rPr>
              <w:t>フレキシブルな体制構築と方針の浸透</w:t>
            </w:r>
            <w:r>
              <w:rPr>
                <w:rFonts w:ascii="ＭＳ Ｐゴシック" w:eastAsia="ＭＳ Ｐゴシック" w:hAnsi="ＭＳ Ｐゴシック" w:cs="ＭＳ Ｐゴシック"/>
                <w:sz w:val="18"/>
              </w:rPr>
              <w:t xml:space="preserve">ができている。 </w:t>
            </w:r>
          </w:p>
        </w:tc>
      </w:tr>
      <w:tr w:rsidR="00AE4EE7" w14:paraId="157D938E" w14:textId="77777777">
        <w:trPr>
          <w:trHeight w:val="938"/>
        </w:trPr>
        <w:tc>
          <w:tcPr>
            <w:tcW w:w="1993" w:type="dxa"/>
            <w:tcBorders>
              <w:top w:val="single" w:sz="4" w:space="0" w:color="000000"/>
              <w:left w:val="single" w:sz="4" w:space="0" w:color="000000"/>
              <w:bottom w:val="single" w:sz="4" w:space="0" w:color="000000"/>
              <w:right w:val="single" w:sz="4" w:space="0" w:color="000000"/>
            </w:tcBorders>
          </w:tcPr>
          <w:p w14:paraId="45085679" w14:textId="77777777" w:rsidR="00AE4EE7" w:rsidRDefault="00000000">
            <w:pPr>
              <w:spacing w:after="0" w:line="259" w:lineRule="auto"/>
              <w:ind w:left="0" w:firstLine="0"/>
            </w:pPr>
            <w:r>
              <w:t xml:space="preserve">マネジメントプロセスの徹底 </w:t>
            </w:r>
          </w:p>
        </w:tc>
        <w:tc>
          <w:tcPr>
            <w:tcW w:w="2940" w:type="dxa"/>
            <w:tcBorders>
              <w:top w:val="single" w:sz="4" w:space="0" w:color="000000"/>
              <w:left w:val="single" w:sz="4" w:space="0" w:color="000000"/>
              <w:bottom w:val="single" w:sz="4" w:space="0" w:color="000000"/>
              <w:right w:val="single" w:sz="4" w:space="0" w:color="000000"/>
            </w:tcBorders>
          </w:tcPr>
          <w:p w14:paraId="6BEA3C6B"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事業目標を確実に達成するためのマネジメント </w:t>
            </w:r>
          </w:p>
        </w:tc>
        <w:tc>
          <w:tcPr>
            <w:tcW w:w="4238" w:type="dxa"/>
            <w:tcBorders>
              <w:top w:val="single" w:sz="4" w:space="0" w:color="000000"/>
              <w:left w:val="single" w:sz="4" w:space="0" w:color="000000"/>
              <w:bottom w:val="single" w:sz="4" w:space="0" w:color="000000"/>
              <w:right w:val="single" w:sz="4" w:space="0" w:color="000000"/>
            </w:tcBorders>
          </w:tcPr>
          <w:p w14:paraId="141CB442" w14:textId="77777777" w:rsidR="00AE4EE7" w:rsidRDefault="00000000">
            <w:pPr>
              <w:spacing w:after="0" w:line="317" w:lineRule="auto"/>
              <w:ind w:left="4" w:firstLine="0"/>
              <w:jc w:val="both"/>
            </w:pPr>
            <w:r>
              <w:rPr>
                <w:rFonts w:ascii="ＭＳ Ｐゴシック" w:eastAsia="ＭＳ Ｐゴシック" w:hAnsi="ＭＳ Ｐゴシック" w:cs="ＭＳ Ｐゴシック"/>
                <w:sz w:val="18"/>
              </w:rPr>
              <w:t>中長期的な市場動向を踏まえた</w:t>
            </w:r>
            <w:r>
              <w:rPr>
                <w:rFonts w:ascii="ＭＳ Ｐゴシック" w:eastAsia="ＭＳ Ｐゴシック" w:hAnsi="ＭＳ Ｐゴシック" w:cs="ＭＳ Ｐゴシック"/>
                <w:color w:val="FF0000"/>
                <w:sz w:val="18"/>
              </w:rPr>
              <w:t>経営上の必要性</w:t>
            </w:r>
            <w:r>
              <w:rPr>
                <w:rFonts w:ascii="ＭＳ Ｐゴシック" w:eastAsia="ＭＳ Ｐゴシック" w:hAnsi="ＭＳ Ｐゴシック" w:cs="ＭＳ Ｐゴシック"/>
                <w:sz w:val="18"/>
              </w:rPr>
              <w:t>から設定された事業目標を確実に達成するための</w:t>
            </w:r>
          </w:p>
          <w:p w14:paraId="2C3C044C"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PDCA が徹底</w:t>
            </w:r>
            <w:r>
              <w:rPr>
                <w:rFonts w:ascii="ＭＳ Ｐゴシック" w:eastAsia="ＭＳ Ｐゴシック" w:hAnsi="ＭＳ Ｐゴシック" w:cs="ＭＳ Ｐゴシック"/>
                <w:sz w:val="18"/>
              </w:rPr>
              <w:t xml:space="preserve">されている。 </w:t>
            </w:r>
          </w:p>
        </w:tc>
      </w:tr>
      <w:tr w:rsidR="00AE4EE7" w14:paraId="1987C65C" w14:textId="77777777">
        <w:trPr>
          <w:trHeight w:val="626"/>
        </w:trPr>
        <w:tc>
          <w:tcPr>
            <w:tcW w:w="1993" w:type="dxa"/>
            <w:tcBorders>
              <w:top w:val="single" w:sz="4" w:space="0" w:color="000000"/>
              <w:left w:val="single" w:sz="4" w:space="0" w:color="000000"/>
              <w:bottom w:val="single" w:sz="4" w:space="0" w:color="000000"/>
              <w:right w:val="single" w:sz="4" w:space="0" w:color="000000"/>
            </w:tcBorders>
            <w:shd w:val="clear" w:color="auto" w:fill="FFFF00"/>
          </w:tcPr>
          <w:p w14:paraId="0D926E0E" w14:textId="77777777" w:rsidR="00AE4EE7" w:rsidRDefault="00000000">
            <w:pPr>
              <w:spacing w:after="0" w:line="259" w:lineRule="auto"/>
              <w:ind w:left="0" w:firstLine="0"/>
            </w:pPr>
            <w:r>
              <w:t xml:space="preserve">調達プロセスの標準化 </w:t>
            </w:r>
          </w:p>
        </w:tc>
        <w:tc>
          <w:tcPr>
            <w:tcW w:w="2940" w:type="dxa"/>
            <w:tcBorders>
              <w:top w:val="single" w:sz="4" w:space="0" w:color="000000"/>
              <w:left w:val="single" w:sz="4" w:space="0" w:color="000000"/>
              <w:bottom w:val="single" w:sz="4" w:space="0" w:color="000000"/>
              <w:right w:val="single" w:sz="4" w:space="0" w:color="000000"/>
            </w:tcBorders>
            <w:shd w:val="clear" w:color="auto" w:fill="FFFF00"/>
          </w:tcPr>
          <w:p w14:paraId="4594BCCB"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競争力ある調達品・サプライヤー・調達価格を迅速に決めるプロセス </w:t>
            </w:r>
          </w:p>
        </w:tc>
        <w:tc>
          <w:tcPr>
            <w:tcW w:w="4238" w:type="dxa"/>
            <w:tcBorders>
              <w:top w:val="single" w:sz="4" w:space="0" w:color="000000"/>
              <w:left w:val="single" w:sz="4" w:space="0" w:color="000000"/>
              <w:bottom w:val="single" w:sz="4" w:space="0" w:color="000000"/>
              <w:right w:val="single" w:sz="4" w:space="0" w:color="000000"/>
            </w:tcBorders>
            <w:shd w:val="clear" w:color="auto" w:fill="FFFF00"/>
          </w:tcPr>
          <w:p w14:paraId="761B89F1"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組織力を活かし、迅速なソーシングとプライシングを行う</w:t>
            </w:r>
            <w:r>
              <w:rPr>
                <w:rFonts w:ascii="ＭＳ Ｐゴシック" w:eastAsia="ＭＳ Ｐゴシック" w:hAnsi="ＭＳ Ｐゴシック" w:cs="ＭＳ Ｐゴシック"/>
                <w:sz w:val="18"/>
              </w:rPr>
              <w:t xml:space="preserve">ための調達プロセスの標準化ができている。 </w:t>
            </w:r>
          </w:p>
        </w:tc>
      </w:tr>
      <w:tr w:rsidR="00AE4EE7" w14:paraId="25013C6B" w14:textId="77777777">
        <w:trPr>
          <w:trHeight w:val="937"/>
        </w:trPr>
        <w:tc>
          <w:tcPr>
            <w:tcW w:w="1993" w:type="dxa"/>
            <w:tcBorders>
              <w:top w:val="single" w:sz="4" w:space="0" w:color="000000"/>
              <w:left w:val="single" w:sz="4" w:space="0" w:color="000000"/>
              <w:bottom w:val="single" w:sz="4" w:space="0" w:color="000000"/>
              <w:right w:val="single" w:sz="4" w:space="0" w:color="000000"/>
            </w:tcBorders>
          </w:tcPr>
          <w:p w14:paraId="08D168CE" w14:textId="77777777" w:rsidR="00AE4EE7" w:rsidRDefault="00000000">
            <w:pPr>
              <w:spacing w:after="0" w:line="259" w:lineRule="auto"/>
              <w:ind w:left="0" w:firstLine="0"/>
            </w:pPr>
            <w:r>
              <w:t xml:space="preserve">調達情報管理の仕組み構築 </w:t>
            </w:r>
          </w:p>
        </w:tc>
        <w:tc>
          <w:tcPr>
            <w:tcW w:w="2940" w:type="dxa"/>
            <w:tcBorders>
              <w:top w:val="single" w:sz="4" w:space="0" w:color="000000"/>
              <w:left w:val="single" w:sz="4" w:space="0" w:color="000000"/>
              <w:bottom w:val="single" w:sz="4" w:space="0" w:color="000000"/>
              <w:right w:val="single" w:sz="4" w:space="0" w:color="000000"/>
            </w:tcBorders>
          </w:tcPr>
          <w:p w14:paraId="64AE4ED9"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競争力あるソーシング、プライシングに関する情報の蓄積・管理・共有の仕組み </w:t>
            </w:r>
          </w:p>
        </w:tc>
        <w:tc>
          <w:tcPr>
            <w:tcW w:w="4238" w:type="dxa"/>
            <w:tcBorders>
              <w:top w:val="single" w:sz="4" w:space="0" w:color="000000"/>
              <w:left w:val="single" w:sz="4" w:space="0" w:color="000000"/>
              <w:bottom w:val="single" w:sz="4" w:space="0" w:color="000000"/>
              <w:right w:val="single" w:sz="4" w:space="0" w:color="000000"/>
            </w:tcBorders>
          </w:tcPr>
          <w:p w14:paraId="0E13B486"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グローバルレベルで、競争力ある企業/QCD に関する</w:t>
            </w:r>
            <w:r>
              <w:rPr>
                <w:rFonts w:ascii="ＭＳ Ｐゴシック" w:eastAsia="ＭＳ Ｐゴシック" w:hAnsi="ＭＳ Ｐゴシック" w:cs="ＭＳ Ｐゴシック"/>
                <w:color w:val="FF0000"/>
                <w:sz w:val="18"/>
              </w:rPr>
              <w:t>鮮度の高い情報が関連各部門で共有化</w:t>
            </w:r>
            <w:r>
              <w:rPr>
                <w:rFonts w:ascii="ＭＳ Ｐゴシック" w:eastAsia="ＭＳ Ｐゴシック" w:hAnsi="ＭＳ Ｐゴシック" w:cs="ＭＳ Ｐゴシック"/>
                <w:sz w:val="18"/>
              </w:rPr>
              <w:t xml:space="preserve">できている。 </w:t>
            </w:r>
          </w:p>
        </w:tc>
      </w:tr>
      <w:tr w:rsidR="00AE4EE7" w14:paraId="46640280"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3B779024" w14:textId="77777777" w:rsidR="00AE4EE7" w:rsidRDefault="00000000">
            <w:pPr>
              <w:spacing w:after="0" w:line="259" w:lineRule="auto"/>
              <w:ind w:left="0" w:firstLine="0"/>
            </w:pPr>
            <w:r>
              <w:t xml:space="preserve">調達スキル向上の仕組み構築 </w:t>
            </w:r>
          </w:p>
        </w:tc>
        <w:tc>
          <w:tcPr>
            <w:tcW w:w="2940" w:type="dxa"/>
            <w:tcBorders>
              <w:top w:val="single" w:sz="4" w:space="0" w:color="000000"/>
              <w:left w:val="single" w:sz="4" w:space="0" w:color="000000"/>
              <w:bottom w:val="single" w:sz="4" w:space="0" w:color="000000"/>
              <w:right w:val="single" w:sz="4" w:space="0" w:color="000000"/>
            </w:tcBorders>
          </w:tcPr>
          <w:p w14:paraId="74E1828D"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競争力の評価ができる調達プロフェッショナル育成の仕組み </w:t>
            </w:r>
          </w:p>
        </w:tc>
        <w:tc>
          <w:tcPr>
            <w:tcW w:w="4238" w:type="dxa"/>
            <w:tcBorders>
              <w:top w:val="single" w:sz="4" w:space="0" w:color="000000"/>
              <w:left w:val="single" w:sz="4" w:space="0" w:color="000000"/>
              <w:bottom w:val="single" w:sz="4" w:space="0" w:color="000000"/>
              <w:right w:val="single" w:sz="4" w:space="0" w:color="000000"/>
            </w:tcBorders>
          </w:tcPr>
          <w:p w14:paraId="0A5A5463"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調達プロフェッショナルの要件と教育項目が明確</w:t>
            </w:r>
            <w:r>
              <w:rPr>
                <w:rFonts w:ascii="ＭＳ Ｐゴシック" w:eastAsia="ＭＳ Ｐゴシック" w:hAnsi="ＭＳ Ｐゴシック" w:cs="ＭＳ Ｐゴシック"/>
                <w:sz w:val="18"/>
              </w:rPr>
              <w:t xml:space="preserve">で、OJT、Off-JT、能力評価ができている。 </w:t>
            </w:r>
          </w:p>
        </w:tc>
      </w:tr>
    </w:tbl>
    <w:p w14:paraId="05C0CC9C" w14:textId="77777777" w:rsidR="00AE4EE7" w:rsidRDefault="00000000">
      <w:pPr>
        <w:ind w:left="-5" w:right="313"/>
      </w:pPr>
      <w:r>
        <w:t xml:space="preserve"> 調達プロセスでは、「何を、どこから、どのような条件と価格で買うか」を決定する。 </w:t>
      </w:r>
    </w:p>
    <w:p w14:paraId="5076238F" w14:textId="77777777" w:rsidR="00AE4EE7" w:rsidRDefault="00000000">
      <w:pPr>
        <w:ind w:left="-5" w:right="313"/>
      </w:pPr>
      <w:r>
        <w:t xml:space="preserve"> 本章では、調達プロセスを体系的に整理したうえで、各プロセスにおけるポイントを解説する。 </w:t>
      </w:r>
    </w:p>
    <w:p w14:paraId="5F3F0934" w14:textId="77777777" w:rsidR="00AE4EE7" w:rsidRDefault="00000000">
      <w:pPr>
        <w:spacing w:after="0" w:line="259" w:lineRule="auto"/>
        <w:ind w:left="0" w:firstLine="0"/>
      </w:pPr>
      <w:r>
        <w:t xml:space="preserve"> </w:t>
      </w:r>
    </w:p>
    <w:p w14:paraId="1050EB15" w14:textId="77777777" w:rsidR="00AE4EE7" w:rsidRDefault="00000000">
      <w:pPr>
        <w:pStyle w:val="3"/>
        <w:ind w:left="-5"/>
      </w:pPr>
      <w:r>
        <w:t xml:space="preserve">「1」調達プロセスの体系 </w:t>
      </w:r>
    </w:p>
    <w:p w14:paraId="0B573A48" w14:textId="77777777" w:rsidR="00AE4EE7" w:rsidRDefault="00000000">
      <w:pPr>
        <w:ind w:left="-5" w:right="313"/>
      </w:pPr>
      <w:r>
        <w:t xml:space="preserve">  調達プロセスと調達の役割を体系的に整理すると次図のとおり。 </w:t>
      </w:r>
    </w:p>
    <w:p w14:paraId="2C6391BB" w14:textId="77777777" w:rsidR="00AE4EE7" w:rsidRDefault="00000000">
      <w:pPr>
        <w:spacing w:after="0" w:line="259" w:lineRule="auto"/>
        <w:ind w:left="0" w:right="1132" w:firstLine="0"/>
      </w:pPr>
      <w:r>
        <w:t xml:space="preserve"> </w:t>
      </w:r>
    </w:p>
    <w:p w14:paraId="02DA87E8" w14:textId="77777777" w:rsidR="00AE4EE7" w:rsidRDefault="00000000">
      <w:pPr>
        <w:spacing w:after="22" w:line="259" w:lineRule="auto"/>
        <w:ind w:left="209" w:firstLine="0"/>
      </w:pPr>
      <w:r>
        <w:rPr>
          <w:noProof/>
        </w:rPr>
        <w:drawing>
          <wp:inline distT="0" distB="0" distL="0" distR="0" wp14:anchorId="6AAD8A33" wp14:editId="1E9BBBA5">
            <wp:extent cx="5610226" cy="3996690"/>
            <wp:effectExtent l="0" t="0" r="0" b="0"/>
            <wp:docPr id="4272" name="Picture 4272"/>
            <wp:cNvGraphicFramePr/>
            <a:graphic xmlns:a="http://schemas.openxmlformats.org/drawingml/2006/main">
              <a:graphicData uri="http://schemas.openxmlformats.org/drawingml/2006/picture">
                <pic:pic xmlns:pic="http://schemas.openxmlformats.org/drawingml/2006/picture">
                  <pic:nvPicPr>
                    <pic:cNvPr id="4272" name="Picture 4272"/>
                    <pic:cNvPicPr/>
                  </pic:nvPicPr>
                  <pic:blipFill>
                    <a:blip r:embed="rId42"/>
                    <a:stretch>
                      <a:fillRect/>
                    </a:stretch>
                  </pic:blipFill>
                  <pic:spPr>
                    <a:xfrm>
                      <a:off x="0" y="0"/>
                      <a:ext cx="5610226" cy="3996690"/>
                    </a:xfrm>
                    <a:prstGeom prst="rect">
                      <a:avLst/>
                    </a:prstGeom>
                  </pic:spPr>
                </pic:pic>
              </a:graphicData>
            </a:graphic>
          </wp:inline>
        </w:drawing>
      </w:r>
    </w:p>
    <w:p w14:paraId="149C8203" w14:textId="77777777" w:rsidR="00AE4EE7" w:rsidRDefault="00000000">
      <w:pPr>
        <w:spacing w:after="30" w:line="259" w:lineRule="auto"/>
        <w:ind w:left="0" w:firstLine="0"/>
      </w:pPr>
      <w:r>
        <w:t xml:space="preserve"> </w:t>
      </w:r>
    </w:p>
    <w:p w14:paraId="53345F71" w14:textId="77777777" w:rsidR="00AE4EE7" w:rsidRDefault="00000000">
      <w:pPr>
        <w:spacing w:after="30" w:line="259" w:lineRule="auto"/>
        <w:ind w:left="0" w:firstLine="0"/>
      </w:pPr>
      <w:r>
        <w:t xml:space="preserve"> </w:t>
      </w:r>
    </w:p>
    <w:p w14:paraId="1B3E654B" w14:textId="77777777" w:rsidR="00AE4EE7" w:rsidRDefault="00000000">
      <w:pPr>
        <w:spacing w:after="30" w:line="259" w:lineRule="auto"/>
        <w:ind w:left="0" w:firstLine="0"/>
      </w:pPr>
      <w:r>
        <w:t xml:space="preserve"> </w:t>
      </w:r>
    </w:p>
    <w:p w14:paraId="43C0AFA9" w14:textId="77777777" w:rsidR="00AE4EE7" w:rsidRDefault="00000000">
      <w:pPr>
        <w:spacing w:after="34" w:line="259" w:lineRule="auto"/>
        <w:ind w:left="0" w:firstLine="0"/>
      </w:pPr>
      <w:r>
        <w:t xml:space="preserve"> </w:t>
      </w:r>
    </w:p>
    <w:p w14:paraId="521FAFD3" w14:textId="77777777" w:rsidR="00AE4EE7" w:rsidRDefault="00000000">
      <w:pPr>
        <w:pStyle w:val="3"/>
        <w:ind w:left="-5"/>
      </w:pPr>
      <w:r>
        <w:t xml:space="preserve">「2」調達プロセスのポイント①（調達品の決定：1～3次決定） </w:t>
      </w:r>
    </w:p>
    <w:p w14:paraId="24A90BCB" w14:textId="77777777" w:rsidR="00AE4EE7" w:rsidRDefault="00000000">
      <w:pPr>
        <w:spacing w:after="184"/>
        <w:ind w:left="405" w:right="313" w:hanging="420"/>
      </w:pPr>
      <w:r>
        <w:t xml:space="preserve">  調達品決定とは、「内外作の決定」と「個々の部品仕様の決定」を指す。本項では、近年重要視されている開発購買のプロセスを整理し、各プロセスにおける調達の役割を解説する。 </w:t>
      </w:r>
    </w:p>
    <w:p w14:paraId="043631EF" w14:textId="77777777" w:rsidR="00AE4EE7" w:rsidRDefault="00000000">
      <w:pPr>
        <w:spacing w:after="8"/>
        <w:ind w:left="221" w:right="313"/>
      </w:pPr>
      <w:r>
        <w:t xml:space="preserve">（開発購買のプロセス） </w:t>
      </w:r>
    </w:p>
    <w:p w14:paraId="2E26405E" w14:textId="77777777" w:rsidR="00AE4EE7" w:rsidRDefault="00000000">
      <w:pPr>
        <w:spacing w:after="0" w:line="259" w:lineRule="auto"/>
        <w:ind w:left="419" w:firstLine="0"/>
      </w:pPr>
      <w:r>
        <w:rPr>
          <w:noProof/>
        </w:rPr>
        <w:drawing>
          <wp:inline distT="0" distB="0" distL="0" distR="0" wp14:anchorId="577A58BF" wp14:editId="0BAB6CE2">
            <wp:extent cx="5605145" cy="3186430"/>
            <wp:effectExtent l="0" t="0" r="0" b="0"/>
            <wp:docPr id="4274" name="Picture 4274"/>
            <wp:cNvGraphicFramePr/>
            <a:graphic xmlns:a="http://schemas.openxmlformats.org/drawingml/2006/main">
              <a:graphicData uri="http://schemas.openxmlformats.org/drawingml/2006/picture">
                <pic:pic xmlns:pic="http://schemas.openxmlformats.org/drawingml/2006/picture">
                  <pic:nvPicPr>
                    <pic:cNvPr id="4274" name="Picture 4274"/>
                    <pic:cNvPicPr/>
                  </pic:nvPicPr>
                  <pic:blipFill>
                    <a:blip r:embed="rId43"/>
                    <a:stretch>
                      <a:fillRect/>
                    </a:stretch>
                  </pic:blipFill>
                  <pic:spPr>
                    <a:xfrm>
                      <a:off x="0" y="0"/>
                      <a:ext cx="5605145" cy="3186430"/>
                    </a:xfrm>
                    <a:prstGeom prst="rect">
                      <a:avLst/>
                    </a:prstGeom>
                  </pic:spPr>
                </pic:pic>
              </a:graphicData>
            </a:graphic>
          </wp:inline>
        </w:drawing>
      </w:r>
    </w:p>
    <w:p w14:paraId="0C8025E0" w14:textId="77777777" w:rsidR="00AE4EE7" w:rsidRDefault="00000000">
      <w:pPr>
        <w:spacing w:after="0" w:line="259" w:lineRule="auto"/>
        <w:ind w:left="0" w:right="930" w:firstLine="0"/>
      </w:pPr>
      <w:r>
        <w:t xml:space="preserve"> </w:t>
      </w:r>
    </w:p>
    <w:p w14:paraId="2B39C00B" w14:textId="77777777" w:rsidR="00AE4EE7" w:rsidRDefault="00000000">
      <w:pPr>
        <w:spacing w:after="8"/>
        <w:ind w:left="221" w:right="313"/>
      </w:pPr>
      <w:r>
        <w:t xml:space="preserve">（各プロセスにおける調達の役割） </w:t>
      </w:r>
    </w:p>
    <w:tbl>
      <w:tblPr>
        <w:tblStyle w:val="TableGrid"/>
        <w:tblW w:w="8819" w:type="dxa"/>
        <w:tblInd w:w="421" w:type="dxa"/>
        <w:tblCellMar>
          <w:top w:w="60" w:type="dxa"/>
          <w:left w:w="107" w:type="dxa"/>
          <w:bottom w:w="0" w:type="dxa"/>
          <w:right w:w="7" w:type="dxa"/>
        </w:tblCellMar>
        <w:tblLook w:val="04A0" w:firstRow="1" w:lastRow="0" w:firstColumn="1" w:lastColumn="0" w:noHBand="0" w:noVBand="1"/>
      </w:tblPr>
      <w:tblGrid>
        <w:gridCol w:w="1259"/>
        <w:gridCol w:w="7560"/>
      </w:tblGrid>
      <w:tr w:rsidR="00AE4EE7" w14:paraId="1F98B470" w14:textId="77777777">
        <w:trPr>
          <w:trHeight w:val="317"/>
        </w:trPr>
        <w:tc>
          <w:tcPr>
            <w:tcW w:w="1259" w:type="dxa"/>
            <w:tcBorders>
              <w:top w:val="single" w:sz="4" w:space="0" w:color="000000"/>
              <w:left w:val="single" w:sz="4" w:space="0" w:color="000000"/>
              <w:bottom w:val="single" w:sz="4" w:space="0" w:color="000000"/>
              <w:right w:val="single" w:sz="4" w:space="0" w:color="000000"/>
            </w:tcBorders>
            <w:shd w:val="clear" w:color="auto" w:fill="C0C0C0"/>
          </w:tcPr>
          <w:p w14:paraId="61892C47" w14:textId="77777777" w:rsidR="00AE4EE7" w:rsidRDefault="00000000">
            <w:pPr>
              <w:spacing w:after="0" w:line="259" w:lineRule="auto"/>
              <w:ind w:left="101" w:firstLine="0"/>
            </w:pPr>
            <w:r>
              <w:t xml:space="preserve">プロセス </w:t>
            </w:r>
          </w:p>
        </w:tc>
        <w:tc>
          <w:tcPr>
            <w:tcW w:w="7560" w:type="dxa"/>
            <w:tcBorders>
              <w:top w:val="single" w:sz="4" w:space="0" w:color="000000"/>
              <w:left w:val="single" w:sz="4" w:space="0" w:color="000000"/>
              <w:bottom w:val="single" w:sz="4" w:space="0" w:color="000000"/>
              <w:right w:val="single" w:sz="4" w:space="0" w:color="000000"/>
            </w:tcBorders>
            <w:shd w:val="clear" w:color="auto" w:fill="C0C0C0"/>
          </w:tcPr>
          <w:p w14:paraId="6674882B" w14:textId="77777777" w:rsidR="00AE4EE7" w:rsidRDefault="00000000">
            <w:pPr>
              <w:spacing w:after="0" w:line="259" w:lineRule="auto"/>
              <w:ind w:left="0" w:right="111" w:firstLine="0"/>
              <w:jc w:val="center"/>
            </w:pPr>
            <w:r>
              <w:t xml:space="preserve">役割 </w:t>
            </w:r>
          </w:p>
        </w:tc>
      </w:tr>
      <w:tr w:rsidR="00AE4EE7" w14:paraId="5D7EFF8A" w14:textId="77777777">
        <w:trPr>
          <w:trHeight w:val="1247"/>
        </w:trPr>
        <w:tc>
          <w:tcPr>
            <w:tcW w:w="1259" w:type="dxa"/>
            <w:tcBorders>
              <w:top w:val="single" w:sz="4" w:space="0" w:color="000000"/>
              <w:left w:val="single" w:sz="4" w:space="0" w:color="000000"/>
              <w:bottom w:val="single" w:sz="4" w:space="0" w:color="000000"/>
              <w:right w:val="single" w:sz="4" w:space="0" w:color="000000"/>
            </w:tcBorders>
            <w:vAlign w:val="center"/>
          </w:tcPr>
          <w:p w14:paraId="404EE5DC" w14:textId="77777777" w:rsidR="00AE4EE7" w:rsidRDefault="00000000">
            <w:pPr>
              <w:spacing w:after="0" w:line="259" w:lineRule="auto"/>
              <w:ind w:left="0" w:firstLine="0"/>
            </w:pPr>
            <w:r>
              <w:t xml:space="preserve">商品企画 </w:t>
            </w:r>
          </w:p>
        </w:tc>
        <w:tc>
          <w:tcPr>
            <w:tcW w:w="7560" w:type="dxa"/>
            <w:tcBorders>
              <w:top w:val="single" w:sz="4" w:space="0" w:color="000000"/>
              <w:left w:val="single" w:sz="4" w:space="0" w:color="000000"/>
              <w:bottom w:val="single" w:sz="4" w:space="0" w:color="000000"/>
              <w:right w:val="single" w:sz="4" w:space="0" w:color="000000"/>
            </w:tcBorders>
          </w:tcPr>
          <w:p w14:paraId="2DD4F31A" w14:textId="77777777" w:rsidR="00AE4EE7" w:rsidRDefault="00000000">
            <w:pPr>
              <w:spacing w:after="0" w:line="259" w:lineRule="auto"/>
              <w:ind w:left="1" w:firstLine="0"/>
            </w:pPr>
            <w:r>
              <w:t xml:space="preserve">調達市場動向や技術動向、具体的な新機能品や新工法にかかわる情報、さらには共同開発先候補の情報提供など、調達の先行課題を展開して調達戦略を立案し、情報を集めることが重要である。また、戦略部品などは安定調達のための枠取りなどの対応を行う。 </w:t>
            </w:r>
          </w:p>
        </w:tc>
      </w:tr>
      <w:tr w:rsidR="00AE4EE7" w14:paraId="57E830DA" w14:textId="77777777">
        <w:trPr>
          <w:trHeight w:val="938"/>
        </w:trPr>
        <w:tc>
          <w:tcPr>
            <w:tcW w:w="1259" w:type="dxa"/>
            <w:tcBorders>
              <w:top w:val="single" w:sz="4" w:space="0" w:color="000000"/>
              <w:left w:val="single" w:sz="4" w:space="0" w:color="000000"/>
              <w:bottom w:val="single" w:sz="4" w:space="0" w:color="000000"/>
              <w:right w:val="single" w:sz="4" w:space="0" w:color="000000"/>
            </w:tcBorders>
            <w:vAlign w:val="center"/>
          </w:tcPr>
          <w:p w14:paraId="6C1E3BD4" w14:textId="77777777" w:rsidR="00AE4EE7" w:rsidRDefault="00000000">
            <w:pPr>
              <w:spacing w:after="0" w:line="259" w:lineRule="auto"/>
              <w:ind w:left="0" w:firstLine="0"/>
            </w:pPr>
            <w:r>
              <w:t xml:space="preserve">原価企画 </w:t>
            </w:r>
          </w:p>
        </w:tc>
        <w:tc>
          <w:tcPr>
            <w:tcW w:w="7560" w:type="dxa"/>
            <w:tcBorders>
              <w:top w:val="single" w:sz="4" w:space="0" w:color="000000"/>
              <w:left w:val="single" w:sz="4" w:space="0" w:color="000000"/>
              <w:bottom w:val="single" w:sz="4" w:space="0" w:color="000000"/>
              <w:right w:val="single" w:sz="4" w:space="0" w:color="000000"/>
            </w:tcBorders>
          </w:tcPr>
          <w:p w14:paraId="5EEA2707" w14:textId="77777777" w:rsidR="00AE4EE7" w:rsidRDefault="00000000">
            <w:pPr>
              <w:spacing w:after="0" w:line="259" w:lineRule="auto"/>
              <w:ind w:left="1" w:right="111" w:firstLine="0"/>
              <w:jc w:val="both"/>
            </w:pPr>
            <w:r>
              <w:t xml:space="preserve">新商品の開発コンセプトや設計方針を踏まえて、目標達成に必要な提案を織り込む。商品企画段階での新規部品や新規サプライヤーの提案が主なものとなる。 </w:t>
            </w:r>
          </w:p>
        </w:tc>
      </w:tr>
      <w:tr w:rsidR="00AE4EE7" w14:paraId="3043B7AE" w14:textId="77777777">
        <w:trPr>
          <w:trHeight w:val="626"/>
        </w:trPr>
        <w:tc>
          <w:tcPr>
            <w:tcW w:w="1259" w:type="dxa"/>
            <w:tcBorders>
              <w:top w:val="single" w:sz="4" w:space="0" w:color="000000"/>
              <w:left w:val="single" w:sz="4" w:space="0" w:color="000000"/>
              <w:bottom w:val="single" w:sz="4" w:space="0" w:color="000000"/>
              <w:right w:val="single" w:sz="4" w:space="0" w:color="000000"/>
            </w:tcBorders>
            <w:vAlign w:val="center"/>
          </w:tcPr>
          <w:p w14:paraId="01A6F7F6" w14:textId="77777777" w:rsidR="00AE4EE7" w:rsidRDefault="00000000">
            <w:pPr>
              <w:spacing w:after="0" w:line="259" w:lineRule="auto"/>
              <w:ind w:left="0" w:firstLine="0"/>
            </w:pPr>
            <w:r>
              <w:t xml:space="preserve">構想設計 </w:t>
            </w:r>
          </w:p>
        </w:tc>
        <w:tc>
          <w:tcPr>
            <w:tcW w:w="7560" w:type="dxa"/>
            <w:tcBorders>
              <w:top w:val="single" w:sz="4" w:space="0" w:color="000000"/>
              <w:left w:val="single" w:sz="4" w:space="0" w:color="000000"/>
              <w:bottom w:val="single" w:sz="4" w:space="0" w:color="000000"/>
              <w:right w:val="single" w:sz="4" w:space="0" w:color="000000"/>
            </w:tcBorders>
          </w:tcPr>
          <w:p w14:paraId="7D8346E5" w14:textId="77777777" w:rsidR="00AE4EE7" w:rsidRDefault="00000000">
            <w:pPr>
              <w:spacing w:after="0" w:line="259" w:lineRule="auto"/>
              <w:ind w:left="1" w:firstLine="0"/>
            </w:pPr>
            <w:r>
              <w:t xml:space="preserve">サプライヤーを巻き込んだ施策検討の場を企画する（共同 VE 検討会など）とともに、参加させるサプライヤーの選定基準をあらかじめ明確にしておく。 </w:t>
            </w:r>
          </w:p>
        </w:tc>
      </w:tr>
      <w:tr w:rsidR="00AE4EE7" w14:paraId="33ED4EDA" w14:textId="77777777">
        <w:trPr>
          <w:trHeight w:val="629"/>
        </w:trPr>
        <w:tc>
          <w:tcPr>
            <w:tcW w:w="1259" w:type="dxa"/>
            <w:tcBorders>
              <w:top w:val="single" w:sz="4" w:space="0" w:color="000000"/>
              <w:left w:val="single" w:sz="4" w:space="0" w:color="000000"/>
              <w:bottom w:val="single" w:sz="4" w:space="0" w:color="000000"/>
              <w:right w:val="single" w:sz="4" w:space="0" w:color="000000"/>
            </w:tcBorders>
            <w:vAlign w:val="center"/>
          </w:tcPr>
          <w:p w14:paraId="30EA5039" w14:textId="77777777" w:rsidR="00AE4EE7" w:rsidRDefault="00000000">
            <w:pPr>
              <w:spacing w:after="0" w:line="259" w:lineRule="auto"/>
              <w:ind w:left="0" w:firstLine="0"/>
            </w:pPr>
            <w:r>
              <w:t xml:space="preserve">詳細設計 </w:t>
            </w:r>
          </w:p>
        </w:tc>
        <w:tc>
          <w:tcPr>
            <w:tcW w:w="7560" w:type="dxa"/>
            <w:tcBorders>
              <w:top w:val="single" w:sz="4" w:space="0" w:color="000000"/>
              <w:left w:val="single" w:sz="4" w:space="0" w:color="000000"/>
              <w:bottom w:val="single" w:sz="4" w:space="0" w:color="000000"/>
              <w:right w:val="single" w:sz="4" w:space="0" w:color="000000"/>
            </w:tcBorders>
          </w:tcPr>
          <w:p w14:paraId="28147586" w14:textId="77777777" w:rsidR="00AE4EE7" w:rsidRDefault="00000000">
            <w:pPr>
              <w:spacing w:after="0" w:line="259" w:lineRule="auto"/>
              <w:ind w:left="1" w:firstLine="0"/>
              <w:jc w:val="both"/>
            </w:pPr>
            <w:r>
              <w:t xml:space="preserve">標準品をあらかじめ設定しておき、その範囲の中で部品選定を進めてもらうことや、より競争力のある同等機能品への代替といった情報収集と提案を行う。 </w:t>
            </w:r>
          </w:p>
        </w:tc>
      </w:tr>
      <w:tr w:rsidR="00AE4EE7" w14:paraId="6196B8CA" w14:textId="77777777">
        <w:trPr>
          <w:trHeight w:val="939"/>
        </w:trPr>
        <w:tc>
          <w:tcPr>
            <w:tcW w:w="1259" w:type="dxa"/>
            <w:tcBorders>
              <w:top w:val="single" w:sz="4" w:space="0" w:color="000000"/>
              <w:left w:val="single" w:sz="4" w:space="0" w:color="000000"/>
              <w:bottom w:val="single" w:sz="4" w:space="0" w:color="000000"/>
              <w:right w:val="single" w:sz="4" w:space="0" w:color="000000"/>
            </w:tcBorders>
            <w:vAlign w:val="center"/>
          </w:tcPr>
          <w:p w14:paraId="31F6CB60" w14:textId="77777777" w:rsidR="00AE4EE7" w:rsidRDefault="00000000">
            <w:pPr>
              <w:spacing w:after="0" w:line="259" w:lineRule="auto"/>
              <w:ind w:left="0" w:firstLine="0"/>
            </w:pPr>
            <w:r>
              <w:t xml:space="preserve">生産準備 </w:t>
            </w:r>
          </w:p>
        </w:tc>
        <w:tc>
          <w:tcPr>
            <w:tcW w:w="7560" w:type="dxa"/>
            <w:tcBorders>
              <w:top w:val="single" w:sz="4" w:space="0" w:color="000000"/>
              <w:left w:val="single" w:sz="4" w:space="0" w:color="000000"/>
              <w:bottom w:val="single" w:sz="4" w:space="0" w:color="000000"/>
              <w:right w:val="single" w:sz="4" w:space="0" w:color="000000"/>
            </w:tcBorders>
          </w:tcPr>
          <w:p w14:paraId="63E4F4F8" w14:textId="77777777" w:rsidR="00AE4EE7" w:rsidRDefault="00000000">
            <w:pPr>
              <w:spacing w:after="0" w:line="259" w:lineRule="auto"/>
              <w:ind w:left="1" w:firstLine="0"/>
            </w:pPr>
            <w:r>
              <w:t xml:space="preserve">試作を通して発生した問題を的確に解決していくことが重要である。そのために、設計・品質部門とタイアップするなどフットワークの良さが求められる。その際、仕様変更に伴うコスト変動などの管理も重要となる。 </w:t>
            </w:r>
          </w:p>
        </w:tc>
      </w:tr>
    </w:tbl>
    <w:p w14:paraId="6E3C1065" w14:textId="77777777" w:rsidR="00AE4EE7" w:rsidRDefault="00000000">
      <w:pPr>
        <w:spacing w:after="34" w:line="259" w:lineRule="auto"/>
        <w:ind w:left="0" w:firstLine="0"/>
      </w:pPr>
      <w:r>
        <w:t xml:space="preserve"> </w:t>
      </w:r>
    </w:p>
    <w:p w14:paraId="114DEBEE" w14:textId="77777777" w:rsidR="00AE4EE7" w:rsidRDefault="00000000">
      <w:pPr>
        <w:pStyle w:val="3"/>
        <w:spacing w:after="0"/>
        <w:ind w:left="-5"/>
      </w:pPr>
      <w:r>
        <w:t xml:space="preserve">「3」調達プロセスのポイント②（サプライヤー・調達条件の決定：4～5次決定） </w:t>
      </w:r>
    </w:p>
    <w:p w14:paraId="7560B90A" w14:textId="77777777" w:rsidR="00AE4EE7" w:rsidRDefault="00000000">
      <w:pPr>
        <w:spacing w:after="30" w:line="259" w:lineRule="auto"/>
        <w:ind w:left="0" w:firstLine="0"/>
      </w:pPr>
      <w:r>
        <w:t xml:space="preserve">  </w:t>
      </w:r>
    </w:p>
    <w:p w14:paraId="1AA79B96" w14:textId="77777777" w:rsidR="00AE4EE7" w:rsidRDefault="00000000">
      <w:pPr>
        <w:numPr>
          <w:ilvl w:val="0"/>
          <w:numId w:val="5"/>
        </w:numPr>
        <w:spacing w:after="97"/>
        <w:ind w:right="313" w:hanging="317"/>
      </w:pPr>
      <w:r>
        <w:t xml:space="preserve">サプライヤーの決定（4次決定） </w:t>
      </w:r>
    </w:p>
    <w:p w14:paraId="2B089326" w14:textId="77777777" w:rsidR="00AE4EE7" w:rsidRDefault="00000000">
      <w:pPr>
        <w:spacing w:after="88"/>
        <w:ind w:left="196" w:right="313" w:hanging="211"/>
      </w:pPr>
      <w:r>
        <w:t xml:space="preserve"> サプライヤー決定にあたって重要なことは、「①サプライヤーのQCD実現力を見極めること（サプライヤー評価）」と「②公正な競争を経て選定すること（競争環境の創出）」である。 </w:t>
      </w:r>
    </w:p>
    <w:p w14:paraId="0301E17D" w14:textId="77777777" w:rsidR="00AE4EE7" w:rsidRDefault="00000000">
      <w:pPr>
        <w:ind w:left="221" w:right="313"/>
      </w:pPr>
      <w:r>
        <w:t xml:space="preserve">ここでは、上述の2つの条件を踏まえて、実際のサプライヤー選定における迅速なソーシングのの仕組みと運用のポイントについて、次図のとおり解説する。 </w:t>
      </w:r>
    </w:p>
    <w:p w14:paraId="7A34333A" w14:textId="77777777" w:rsidR="00AE4EE7" w:rsidRDefault="00000000">
      <w:pPr>
        <w:spacing w:after="0" w:line="259" w:lineRule="auto"/>
        <w:ind w:left="211" w:right="1213" w:firstLine="0"/>
      </w:pPr>
      <w:r>
        <w:t xml:space="preserve"> </w:t>
      </w:r>
    </w:p>
    <w:p w14:paraId="3F9E2877" w14:textId="77777777" w:rsidR="00AE4EE7" w:rsidRDefault="00000000">
      <w:pPr>
        <w:spacing w:after="137" w:line="259" w:lineRule="auto"/>
        <w:ind w:left="314" w:firstLine="0"/>
      </w:pPr>
      <w:r>
        <w:rPr>
          <w:noProof/>
        </w:rPr>
        <w:drawing>
          <wp:inline distT="0" distB="0" distL="0" distR="0" wp14:anchorId="4A7CD73E" wp14:editId="325A47C1">
            <wp:extent cx="5492116" cy="3166745"/>
            <wp:effectExtent l="0" t="0" r="0" b="0"/>
            <wp:docPr id="4467" name="Picture 4467"/>
            <wp:cNvGraphicFramePr/>
            <a:graphic xmlns:a="http://schemas.openxmlformats.org/drawingml/2006/main">
              <a:graphicData uri="http://schemas.openxmlformats.org/drawingml/2006/picture">
                <pic:pic xmlns:pic="http://schemas.openxmlformats.org/drawingml/2006/picture">
                  <pic:nvPicPr>
                    <pic:cNvPr id="4467" name="Picture 4467"/>
                    <pic:cNvPicPr/>
                  </pic:nvPicPr>
                  <pic:blipFill>
                    <a:blip r:embed="rId44"/>
                    <a:stretch>
                      <a:fillRect/>
                    </a:stretch>
                  </pic:blipFill>
                  <pic:spPr>
                    <a:xfrm>
                      <a:off x="0" y="0"/>
                      <a:ext cx="5492116" cy="3166745"/>
                    </a:xfrm>
                    <a:prstGeom prst="rect">
                      <a:avLst/>
                    </a:prstGeom>
                  </pic:spPr>
                </pic:pic>
              </a:graphicData>
            </a:graphic>
          </wp:inline>
        </w:drawing>
      </w:r>
    </w:p>
    <w:p w14:paraId="31833978" w14:textId="77777777" w:rsidR="00AE4EE7" w:rsidRDefault="00000000">
      <w:pPr>
        <w:spacing w:after="30" w:line="259" w:lineRule="auto"/>
        <w:ind w:left="0" w:firstLine="0"/>
      </w:pPr>
      <w:r>
        <w:t xml:space="preserve"> </w:t>
      </w:r>
    </w:p>
    <w:p w14:paraId="12407B13" w14:textId="77777777" w:rsidR="00AE4EE7" w:rsidRDefault="00000000">
      <w:pPr>
        <w:numPr>
          <w:ilvl w:val="0"/>
          <w:numId w:val="5"/>
        </w:numPr>
        <w:spacing w:after="97"/>
        <w:ind w:right="313" w:hanging="317"/>
      </w:pPr>
      <w:r>
        <w:t xml:space="preserve">調達条件の設定（5次決定） </w:t>
      </w:r>
    </w:p>
    <w:p w14:paraId="4EBE5082" w14:textId="77777777" w:rsidR="00AE4EE7" w:rsidRDefault="00000000">
      <w:pPr>
        <w:ind w:left="221" w:right="313"/>
      </w:pPr>
      <w:r>
        <w:t xml:space="preserve"> 調達条件は多岐にわたるが、①材料支給、②設備・型類の調達・償却方法、③発注納入条件の</w:t>
      </w:r>
    </w:p>
    <w:p w14:paraId="76236570" w14:textId="77777777" w:rsidR="00AE4EE7" w:rsidRDefault="00000000">
      <w:pPr>
        <w:spacing w:after="191"/>
        <w:ind w:left="430" w:right="313"/>
      </w:pPr>
      <w:r>
        <w:t xml:space="preserve">3つを取り上げ説明する。（その他代表的なものは、物流条件「41：物流/3PL」参照） </w:t>
      </w:r>
    </w:p>
    <w:p w14:paraId="46F76E33" w14:textId="77777777" w:rsidR="00AE4EE7" w:rsidRDefault="00000000">
      <w:pPr>
        <w:spacing w:after="87" w:line="259" w:lineRule="auto"/>
        <w:ind w:left="221" w:right="516"/>
      </w:pPr>
      <w:r>
        <w:t>①</w:t>
      </w:r>
      <w:r>
        <w:rPr>
          <w:u w:val="single" w:color="000000"/>
        </w:rPr>
        <w:t>材料支給</w:t>
      </w:r>
      <w:r>
        <w:t xml:space="preserve"> </w:t>
      </w:r>
    </w:p>
    <w:p w14:paraId="1D4B85C1" w14:textId="77777777" w:rsidR="00AE4EE7" w:rsidRDefault="00000000">
      <w:pPr>
        <w:ind w:left="420" w:right="313" w:hanging="209"/>
      </w:pPr>
      <w:r>
        <w:t xml:space="preserve"> 「自給（サプライヤーが調達）」か「支給（バイヤー企業が調達）」かは、どちらに価格メリットがあるかが大きな決定要素となる。なお、支給には、「無償支給（支給側に資産管理業務が発生）」と「有償支給（サプライヤーに資金繰り負担が発生）」の方法があるが、歩留ロスはサプライヤー負担なので材料管理面からすると有償支給が望ましい。 </w:t>
      </w:r>
    </w:p>
    <w:p w14:paraId="7556EDD0" w14:textId="77777777" w:rsidR="00AE4EE7" w:rsidRDefault="00000000">
      <w:pPr>
        <w:spacing w:after="191"/>
        <w:ind w:left="430" w:right="313"/>
      </w:pPr>
      <w:r>
        <w:t xml:space="preserve">ただし、有償支給金額にもよるが、サプライヤーの企業規模を考慮のうえ決定する必要がある。 </w:t>
      </w:r>
    </w:p>
    <w:p w14:paraId="22EE4751" w14:textId="77777777" w:rsidR="00AE4EE7" w:rsidRDefault="00000000">
      <w:pPr>
        <w:spacing w:after="90" w:line="259" w:lineRule="auto"/>
        <w:ind w:left="221" w:right="516"/>
      </w:pPr>
      <w:r>
        <w:t>②</w:t>
      </w:r>
      <w:r>
        <w:rPr>
          <w:u w:val="single" w:color="000000"/>
        </w:rPr>
        <w:t>設備・型類の調達・償却方法</w:t>
      </w:r>
      <w:r>
        <w:t xml:space="preserve"> </w:t>
      </w:r>
    </w:p>
    <w:p w14:paraId="2A32A08E" w14:textId="77777777" w:rsidR="00AE4EE7" w:rsidRDefault="00000000">
      <w:pPr>
        <w:spacing w:after="91"/>
        <w:ind w:left="420" w:right="313" w:hanging="209"/>
      </w:pPr>
      <w:r>
        <w:t xml:space="preserve"> 設備・型類の調達・償却方法は次の3つの方法があるが、どれを採用するかは設備などに対する知見と調達力を考慮し、どちらがより有利に調達できるかで決まる。 </w:t>
      </w:r>
    </w:p>
    <w:p w14:paraId="73462EEA" w14:textId="77777777" w:rsidR="00AE4EE7" w:rsidRDefault="00000000">
      <w:pPr>
        <w:ind w:left="-5" w:right="313"/>
      </w:pPr>
      <w:r>
        <w:t xml:space="preserve">  1.バイヤー企業が調達し貸与する方法 </w:t>
      </w:r>
    </w:p>
    <w:p w14:paraId="6682C436" w14:textId="77777777" w:rsidR="00AE4EE7" w:rsidRDefault="00000000">
      <w:pPr>
        <w:ind w:left="-5" w:right="313"/>
      </w:pPr>
      <w:r>
        <w:t xml:space="preserve">  2.サプライヤーが調達した設備を買い上げて、サプライヤーに貸与する方法 </w:t>
      </w:r>
    </w:p>
    <w:p w14:paraId="41AE398A" w14:textId="77777777" w:rsidR="00AE4EE7" w:rsidRDefault="00000000">
      <w:pPr>
        <w:spacing w:after="189"/>
        <w:ind w:left="-5" w:right="313"/>
      </w:pPr>
      <w:r>
        <w:t xml:space="preserve">  3.サプライヤーが調達し償却する方法 </w:t>
      </w:r>
    </w:p>
    <w:p w14:paraId="53E22884" w14:textId="77777777" w:rsidR="00AE4EE7" w:rsidRDefault="00000000">
      <w:pPr>
        <w:spacing w:after="90" w:line="259" w:lineRule="auto"/>
        <w:ind w:left="-5" w:right="516"/>
      </w:pPr>
      <w:r>
        <w:t xml:space="preserve"> ③</w:t>
      </w:r>
      <w:r>
        <w:rPr>
          <w:u w:val="single" w:color="000000"/>
        </w:rPr>
        <w:t>発注納入条件</w:t>
      </w:r>
      <w:r>
        <w:t xml:space="preserve"> </w:t>
      </w:r>
    </w:p>
    <w:p w14:paraId="26393170" w14:textId="77777777" w:rsidR="00AE4EE7" w:rsidRDefault="00000000">
      <w:pPr>
        <w:spacing w:after="91"/>
        <w:ind w:left="420" w:right="313" w:hanging="209"/>
      </w:pPr>
      <w:r>
        <w:t xml:space="preserve"> 発注・受入条件とは、バイヤー企業側からの発注～受入リードタイム（調達リードタイム）や、バイヤー企業側の指定する納入場所への納入頻度、荷姿の設定、納入される資産移動の条件設定（下図参考）などであるが、これらは、サプライヤーに一方的に押し付ける条件設定ではなく、バイヤー企業側も内示を提示するなどの努力をし、最適な条件の設定が必要である。 </w:t>
      </w:r>
    </w:p>
    <w:p w14:paraId="7B2A5539" w14:textId="77777777" w:rsidR="00AE4EE7" w:rsidRDefault="00000000">
      <w:pPr>
        <w:spacing w:after="153" w:line="259" w:lineRule="auto"/>
        <w:ind w:left="211" w:firstLine="0"/>
      </w:pPr>
      <w:r>
        <w:t xml:space="preserve"> </w:t>
      </w:r>
    </w:p>
    <w:p w14:paraId="22146D1C" w14:textId="77777777" w:rsidR="00AE4EE7" w:rsidRDefault="00000000">
      <w:pPr>
        <w:spacing w:after="70" w:line="259" w:lineRule="auto"/>
        <w:ind w:left="0" w:firstLine="0"/>
        <w:jc w:val="right"/>
      </w:pPr>
      <w:r>
        <w:rPr>
          <w:noProof/>
        </w:rPr>
        <w:drawing>
          <wp:inline distT="0" distB="0" distL="0" distR="0" wp14:anchorId="4C7F95F9" wp14:editId="55A949A6">
            <wp:extent cx="6257084" cy="5543043"/>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45"/>
                    <a:stretch>
                      <a:fillRect/>
                    </a:stretch>
                  </pic:blipFill>
                  <pic:spPr>
                    <a:xfrm>
                      <a:off x="0" y="0"/>
                      <a:ext cx="6257084" cy="5543043"/>
                    </a:xfrm>
                    <a:prstGeom prst="rect">
                      <a:avLst/>
                    </a:prstGeom>
                  </pic:spPr>
                </pic:pic>
              </a:graphicData>
            </a:graphic>
          </wp:inline>
        </w:drawing>
      </w:r>
      <w:r>
        <w:t xml:space="preserve"> </w:t>
      </w:r>
    </w:p>
    <w:p w14:paraId="04AA9953" w14:textId="77777777" w:rsidR="00AE4EE7" w:rsidRDefault="00000000">
      <w:pPr>
        <w:spacing w:after="145" w:line="423" w:lineRule="auto"/>
        <w:ind w:left="-5"/>
      </w:pPr>
      <w:r>
        <w:rPr>
          <w:sz w:val="22"/>
        </w:rPr>
        <w:t xml:space="preserve">「4」調達プロセスのポイント③（調達価格の決定：6次決定） </w:t>
      </w:r>
      <w:r>
        <w:t xml:space="preserve"> 調達価格は大きく次の8つの要素により決定される。 </w:t>
      </w:r>
    </w:p>
    <w:p w14:paraId="1FC8C9F0" w14:textId="77777777" w:rsidR="00AE4EE7" w:rsidRDefault="00000000">
      <w:pPr>
        <w:ind w:left="221" w:right="313"/>
      </w:pPr>
      <w:r>
        <w:t xml:space="preserve">これらは、前述した調達戦略の視点（調達政策、作り方、買い方、仕様）とも関連する。 </w:t>
      </w:r>
    </w:p>
    <w:p w14:paraId="74F7CC48" w14:textId="77777777" w:rsidR="00AE4EE7" w:rsidRDefault="00000000">
      <w:pPr>
        <w:spacing w:after="27" w:line="259" w:lineRule="auto"/>
        <w:ind w:left="0" w:firstLine="0"/>
      </w:pPr>
      <w:r>
        <w:t xml:space="preserve"> </w:t>
      </w:r>
    </w:p>
    <w:p w14:paraId="6164ED07" w14:textId="77777777" w:rsidR="00AE4EE7" w:rsidRDefault="00000000">
      <w:pPr>
        <w:numPr>
          <w:ilvl w:val="0"/>
          <w:numId w:val="6"/>
        </w:numPr>
        <w:spacing w:after="81"/>
        <w:ind w:right="313" w:hanging="360"/>
      </w:pPr>
      <w:r>
        <w:t xml:space="preserve">目標価格提示による動機付け </w:t>
      </w:r>
    </w:p>
    <w:p w14:paraId="77E5FD95" w14:textId="77777777" w:rsidR="00AE4EE7" w:rsidRDefault="00000000">
      <w:pPr>
        <w:numPr>
          <w:ilvl w:val="0"/>
          <w:numId w:val="6"/>
        </w:numPr>
        <w:spacing w:after="81"/>
        <w:ind w:right="313" w:hanging="360"/>
      </w:pPr>
      <w:r>
        <w:t xml:space="preserve">新技術、新工法の採否など </w:t>
      </w:r>
    </w:p>
    <w:p w14:paraId="4D3E2760" w14:textId="77777777" w:rsidR="00AE4EE7" w:rsidRDefault="00000000">
      <w:pPr>
        <w:numPr>
          <w:ilvl w:val="0"/>
          <w:numId w:val="6"/>
        </w:numPr>
        <w:spacing w:after="79"/>
        <w:ind w:right="313" w:hanging="360"/>
      </w:pPr>
      <w:r>
        <w:t xml:space="preserve">内外作編成 </w:t>
      </w:r>
    </w:p>
    <w:p w14:paraId="64797D97" w14:textId="77777777" w:rsidR="00AE4EE7" w:rsidRDefault="00000000">
      <w:pPr>
        <w:numPr>
          <w:ilvl w:val="0"/>
          <w:numId w:val="6"/>
        </w:numPr>
        <w:spacing w:after="80"/>
        <w:ind w:right="313" w:hanging="360"/>
      </w:pPr>
      <w:r>
        <w:t xml:space="preserve">調達量 </w:t>
      </w:r>
    </w:p>
    <w:p w14:paraId="23D40364" w14:textId="77777777" w:rsidR="00AE4EE7" w:rsidRDefault="00000000">
      <w:pPr>
        <w:numPr>
          <w:ilvl w:val="0"/>
          <w:numId w:val="6"/>
        </w:numPr>
        <w:spacing w:after="82"/>
        <w:ind w:right="313" w:hanging="360"/>
      </w:pPr>
      <w:r>
        <w:t xml:space="preserve">サプライヤー選定方法（競合、入札など） </w:t>
      </w:r>
    </w:p>
    <w:p w14:paraId="1792DEA2" w14:textId="77777777" w:rsidR="00AE4EE7" w:rsidRDefault="00000000">
      <w:pPr>
        <w:numPr>
          <w:ilvl w:val="0"/>
          <w:numId w:val="6"/>
        </w:numPr>
        <w:spacing w:after="82"/>
        <w:ind w:right="313" w:hanging="360"/>
      </w:pPr>
      <w:r>
        <w:t xml:space="preserve">コスト査定技術、交渉技術 </w:t>
      </w:r>
    </w:p>
    <w:p w14:paraId="7873B561" w14:textId="77777777" w:rsidR="00AE4EE7" w:rsidRDefault="00000000">
      <w:pPr>
        <w:numPr>
          <w:ilvl w:val="0"/>
          <w:numId w:val="6"/>
        </w:numPr>
        <w:spacing w:after="76"/>
        <w:ind w:right="313" w:hanging="360"/>
      </w:pPr>
      <w:r>
        <w:t xml:space="preserve">市況 </w:t>
      </w:r>
    </w:p>
    <w:p w14:paraId="0A0243DA" w14:textId="77777777" w:rsidR="00AE4EE7" w:rsidRDefault="00000000">
      <w:pPr>
        <w:numPr>
          <w:ilvl w:val="0"/>
          <w:numId w:val="6"/>
        </w:numPr>
        <w:spacing w:after="87"/>
        <w:ind w:right="313" w:hanging="360"/>
      </w:pPr>
      <w:r>
        <w:t xml:space="preserve">仕様（素材、グレード、形状、寸法、種類など） </w:t>
      </w:r>
    </w:p>
    <w:p w14:paraId="13F1AE2E" w14:textId="77777777" w:rsidR="00AE4EE7" w:rsidRDefault="00000000">
      <w:pPr>
        <w:spacing w:after="30" w:line="259" w:lineRule="auto"/>
        <w:ind w:left="0" w:firstLine="0"/>
      </w:pPr>
      <w:r>
        <w:t xml:space="preserve"> </w:t>
      </w:r>
    </w:p>
    <w:p w14:paraId="39B3E617" w14:textId="77777777" w:rsidR="00AE4EE7" w:rsidRDefault="00000000">
      <w:pPr>
        <w:ind w:left="-5" w:right="313"/>
      </w:pPr>
      <w:r>
        <w:t xml:space="preserve"> 8つの要素のうち、⑥のコスト査定技術について簡単に触れておく。 </w:t>
      </w:r>
    </w:p>
    <w:p w14:paraId="458ECFDB" w14:textId="77777777" w:rsidR="00AE4EE7" w:rsidRDefault="00000000">
      <w:pPr>
        <w:spacing w:after="184"/>
        <w:ind w:left="221" w:right="313"/>
      </w:pPr>
      <w:r>
        <w:t xml:space="preserve">一般的な価格査定の方法としては、「前例比較法」、「類似品比較法」、「割付法」、「相見積法」、「市場価格法」、「カタログ比較法」、「作業実績値法」、「理論コスト分析法」などが挙げられるが、ここでは、「相見積法」の“原価比較”について解説する。 </w:t>
      </w:r>
    </w:p>
    <w:p w14:paraId="12C8D3B0" w14:textId="77777777" w:rsidR="00AE4EE7" w:rsidRDefault="00000000">
      <w:pPr>
        <w:spacing w:after="91"/>
        <w:ind w:left="221" w:right="313"/>
      </w:pPr>
      <w:r>
        <w:t>相見積の原価比較のイメージは次図のとおりであり、この比較によって、</w:t>
      </w:r>
      <w:r>
        <w:rPr>
          <w:u w:val="single" w:color="000000"/>
        </w:rPr>
        <w:t>費目別に安くできる理由が把握することができ折衝の材料</w:t>
      </w:r>
      <w:r>
        <w:t xml:space="preserve">となる。 </w:t>
      </w:r>
    </w:p>
    <w:p w14:paraId="3D6DB338" w14:textId="77777777" w:rsidR="00AE4EE7" w:rsidRDefault="00000000">
      <w:pPr>
        <w:ind w:left="221" w:right="313"/>
      </w:pPr>
      <w:r>
        <w:t>ただし、原価明細レベルの比較には、</w:t>
      </w:r>
      <w:r>
        <w:rPr>
          <w:u w:val="single" w:color="000000"/>
        </w:rPr>
        <w:t>バイヤー企業に必要な情報を収集する</w:t>
      </w:r>
      <w:r>
        <w:t>目的も含め、</w:t>
      </w:r>
      <w:r>
        <w:rPr>
          <w:u w:val="single" w:color="000000"/>
        </w:rPr>
        <w:t>自社指定フォームの見積書</w:t>
      </w:r>
      <w:r>
        <w:t xml:space="preserve">が必要となる。 </w:t>
      </w:r>
    </w:p>
    <w:p w14:paraId="34815299" w14:textId="77777777" w:rsidR="00AE4EE7" w:rsidRDefault="00000000">
      <w:pPr>
        <w:spacing w:after="0" w:line="259" w:lineRule="auto"/>
        <w:ind w:left="314" w:firstLine="0"/>
      </w:pPr>
      <w:r>
        <w:rPr>
          <w:noProof/>
        </w:rPr>
        <w:drawing>
          <wp:inline distT="0" distB="0" distL="0" distR="0" wp14:anchorId="5A7B3720" wp14:editId="43FEADF4">
            <wp:extent cx="3733800" cy="196215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46"/>
                    <a:stretch>
                      <a:fillRect/>
                    </a:stretch>
                  </pic:blipFill>
                  <pic:spPr>
                    <a:xfrm>
                      <a:off x="0" y="0"/>
                      <a:ext cx="3733800" cy="1962150"/>
                    </a:xfrm>
                    <a:prstGeom prst="rect">
                      <a:avLst/>
                    </a:prstGeom>
                  </pic:spPr>
                </pic:pic>
              </a:graphicData>
            </a:graphic>
          </wp:inline>
        </w:drawing>
      </w:r>
    </w:p>
    <w:p w14:paraId="604A7698" w14:textId="77777777" w:rsidR="00AE4EE7" w:rsidRDefault="00000000">
      <w:pPr>
        <w:spacing w:after="200" w:line="259" w:lineRule="auto"/>
        <w:ind w:left="0" w:right="3982" w:firstLine="0"/>
      </w:pPr>
      <w:r>
        <w:t xml:space="preserve"> </w:t>
      </w:r>
    </w:p>
    <w:p w14:paraId="23B49C35" w14:textId="77777777" w:rsidR="00AE4EE7" w:rsidRDefault="00000000">
      <w:pPr>
        <w:pStyle w:val="2"/>
        <w:ind w:right="928"/>
      </w:pPr>
      <w:r>
        <w:t>第５章 調達情報管理の仕組み構築</w:t>
      </w:r>
      <w:r>
        <w:rPr>
          <w:u w:val="none"/>
        </w:rPr>
        <w:t xml:space="preserve"> </w:t>
      </w:r>
    </w:p>
    <w:tbl>
      <w:tblPr>
        <w:tblStyle w:val="TableGrid"/>
        <w:tblW w:w="9172" w:type="dxa"/>
        <w:tblInd w:w="211" w:type="dxa"/>
        <w:tblCellMar>
          <w:top w:w="60" w:type="dxa"/>
          <w:left w:w="106" w:type="dxa"/>
          <w:bottom w:w="0" w:type="dxa"/>
          <w:right w:w="51" w:type="dxa"/>
        </w:tblCellMar>
        <w:tblLook w:val="04A0" w:firstRow="1" w:lastRow="0" w:firstColumn="1" w:lastColumn="0" w:noHBand="0" w:noVBand="1"/>
      </w:tblPr>
      <w:tblGrid>
        <w:gridCol w:w="1994"/>
        <w:gridCol w:w="2940"/>
        <w:gridCol w:w="4238"/>
      </w:tblGrid>
      <w:tr w:rsidR="00AE4EE7" w14:paraId="4996557C" w14:textId="77777777">
        <w:trPr>
          <w:trHeight w:val="317"/>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62D961D0" w14:textId="77777777" w:rsidR="00AE4EE7" w:rsidRDefault="00000000">
            <w:pPr>
              <w:spacing w:after="0" w:line="259" w:lineRule="auto"/>
              <w:ind w:left="0" w:right="68" w:firstLine="0"/>
              <w:jc w:val="center"/>
            </w:pPr>
            <w:r>
              <w:t xml:space="preserve">要素 </w:t>
            </w:r>
          </w:p>
        </w:tc>
        <w:tc>
          <w:tcPr>
            <w:tcW w:w="2940" w:type="dxa"/>
            <w:tcBorders>
              <w:top w:val="single" w:sz="4" w:space="0" w:color="000000"/>
              <w:left w:val="single" w:sz="4" w:space="0" w:color="000000"/>
              <w:bottom w:val="single" w:sz="4" w:space="0" w:color="000000"/>
              <w:right w:val="single" w:sz="4" w:space="0" w:color="000000"/>
            </w:tcBorders>
            <w:shd w:val="clear" w:color="auto" w:fill="C0C0C0"/>
          </w:tcPr>
          <w:p w14:paraId="488A4A1E" w14:textId="77777777" w:rsidR="00AE4EE7" w:rsidRDefault="00000000">
            <w:pPr>
              <w:spacing w:after="0" w:line="259" w:lineRule="auto"/>
              <w:ind w:left="0" w:right="61" w:firstLine="0"/>
              <w:jc w:val="center"/>
            </w:pPr>
            <w:r>
              <w:t xml:space="preserve">内容 </w:t>
            </w:r>
          </w:p>
        </w:tc>
        <w:tc>
          <w:tcPr>
            <w:tcW w:w="4238" w:type="dxa"/>
            <w:tcBorders>
              <w:top w:val="single" w:sz="4" w:space="0" w:color="000000"/>
              <w:left w:val="single" w:sz="4" w:space="0" w:color="000000"/>
              <w:bottom w:val="single" w:sz="4" w:space="0" w:color="000000"/>
              <w:right w:val="single" w:sz="4" w:space="0" w:color="000000"/>
            </w:tcBorders>
            <w:shd w:val="clear" w:color="auto" w:fill="C0C0C0"/>
          </w:tcPr>
          <w:p w14:paraId="7C4A4DC4" w14:textId="77777777" w:rsidR="00AE4EE7" w:rsidRDefault="00000000">
            <w:pPr>
              <w:spacing w:after="0" w:line="259" w:lineRule="auto"/>
              <w:ind w:left="0" w:right="62" w:firstLine="0"/>
              <w:jc w:val="center"/>
            </w:pPr>
            <w:r>
              <w:t xml:space="preserve">先進企業の水準 </w:t>
            </w:r>
          </w:p>
        </w:tc>
      </w:tr>
      <w:tr w:rsidR="00AE4EE7" w14:paraId="30238437" w14:textId="77777777">
        <w:trPr>
          <w:trHeight w:val="628"/>
        </w:trPr>
        <w:tc>
          <w:tcPr>
            <w:tcW w:w="1993" w:type="dxa"/>
            <w:tcBorders>
              <w:top w:val="single" w:sz="4" w:space="0" w:color="000000"/>
              <w:left w:val="single" w:sz="4" w:space="0" w:color="000000"/>
              <w:bottom w:val="single" w:sz="4" w:space="0" w:color="000000"/>
              <w:right w:val="single" w:sz="4" w:space="0" w:color="000000"/>
            </w:tcBorders>
          </w:tcPr>
          <w:p w14:paraId="275A4480" w14:textId="77777777" w:rsidR="00AE4EE7" w:rsidRDefault="00000000">
            <w:pPr>
              <w:spacing w:after="0" w:line="259" w:lineRule="auto"/>
              <w:ind w:left="0" w:firstLine="0"/>
            </w:pPr>
            <w:r>
              <w:t xml:space="preserve">調達企画機能の強化 </w:t>
            </w:r>
          </w:p>
        </w:tc>
        <w:tc>
          <w:tcPr>
            <w:tcW w:w="2940" w:type="dxa"/>
            <w:tcBorders>
              <w:top w:val="single" w:sz="4" w:space="0" w:color="000000"/>
              <w:left w:val="single" w:sz="4" w:space="0" w:color="000000"/>
              <w:bottom w:val="single" w:sz="4" w:space="0" w:color="000000"/>
              <w:right w:val="single" w:sz="4" w:space="0" w:color="000000"/>
            </w:tcBorders>
          </w:tcPr>
          <w:p w14:paraId="4D029CCB"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経営貢献に向けた調達競争力強化の企画機能 </w:t>
            </w:r>
          </w:p>
        </w:tc>
        <w:tc>
          <w:tcPr>
            <w:tcW w:w="4238" w:type="dxa"/>
            <w:tcBorders>
              <w:top w:val="single" w:sz="4" w:space="0" w:color="000000"/>
              <w:left w:val="single" w:sz="4" w:space="0" w:color="000000"/>
              <w:bottom w:val="single" w:sz="4" w:space="0" w:color="000000"/>
              <w:right w:val="single" w:sz="4" w:space="0" w:color="000000"/>
            </w:tcBorders>
          </w:tcPr>
          <w:p w14:paraId="7845FDB8"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調達先行課題を明確化</w:t>
            </w:r>
            <w:r>
              <w:rPr>
                <w:rFonts w:ascii="ＭＳ Ｐゴシック" w:eastAsia="ＭＳ Ｐゴシック" w:hAnsi="ＭＳ Ｐゴシック" w:cs="ＭＳ Ｐゴシック"/>
                <w:sz w:val="18"/>
              </w:rPr>
              <w:t xml:space="preserve">し、それに対する取組みの企画が迅速にできている。 </w:t>
            </w:r>
          </w:p>
        </w:tc>
      </w:tr>
      <w:tr w:rsidR="00AE4EE7" w14:paraId="2E311BB7"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5D93FBEF" w14:textId="77777777" w:rsidR="00AE4EE7" w:rsidRDefault="00000000">
            <w:pPr>
              <w:spacing w:after="0" w:line="259" w:lineRule="auto"/>
              <w:ind w:left="0" w:firstLine="0"/>
            </w:pPr>
            <w:r>
              <w:t xml:space="preserve">調達組織・体制の整備 </w:t>
            </w:r>
          </w:p>
        </w:tc>
        <w:tc>
          <w:tcPr>
            <w:tcW w:w="2940" w:type="dxa"/>
            <w:tcBorders>
              <w:top w:val="single" w:sz="4" w:space="0" w:color="000000"/>
              <w:left w:val="single" w:sz="4" w:space="0" w:color="000000"/>
              <w:bottom w:val="single" w:sz="4" w:space="0" w:color="000000"/>
              <w:right w:val="single" w:sz="4" w:space="0" w:color="000000"/>
            </w:tcBorders>
          </w:tcPr>
          <w:p w14:paraId="1134E462"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経営貢献に向けた調達強化機能を実現する組織・体制 </w:t>
            </w:r>
          </w:p>
        </w:tc>
        <w:tc>
          <w:tcPr>
            <w:tcW w:w="4238" w:type="dxa"/>
            <w:tcBorders>
              <w:top w:val="single" w:sz="4" w:space="0" w:color="000000"/>
              <w:left w:val="single" w:sz="4" w:space="0" w:color="000000"/>
              <w:bottom w:val="single" w:sz="4" w:space="0" w:color="000000"/>
              <w:right w:val="single" w:sz="4" w:space="0" w:color="000000"/>
            </w:tcBorders>
          </w:tcPr>
          <w:p w14:paraId="352A2DF0" w14:textId="77777777" w:rsidR="00AE4EE7" w:rsidRDefault="00000000">
            <w:pPr>
              <w:spacing w:after="0" w:line="259" w:lineRule="auto"/>
              <w:ind w:left="4" w:firstLine="0"/>
              <w:jc w:val="both"/>
            </w:pPr>
            <w:r>
              <w:rPr>
                <w:rFonts w:ascii="ＭＳ Ｐゴシック" w:eastAsia="ＭＳ Ｐゴシック" w:hAnsi="ＭＳ Ｐゴシック" w:cs="ＭＳ Ｐゴシック"/>
                <w:sz w:val="18"/>
              </w:rPr>
              <w:t>サプライチェーン強化目標の早期達成に向けた</w:t>
            </w:r>
            <w:r>
              <w:rPr>
                <w:rFonts w:ascii="ＭＳ Ｐゴシック" w:eastAsia="ＭＳ Ｐゴシック" w:hAnsi="ＭＳ Ｐゴシック" w:cs="ＭＳ Ｐゴシック"/>
                <w:color w:val="FF0000"/>
                <w:sz w:val="18"/>
              </w:rPr>
              <w:t>フレキシブルな体制構築と方針の浸透</w:t>
            </w:r>
            <w:r>
              <w:rPr>
                <w:rFonts w:ascii="ＭＳ Ｐゴシック" w:eastAsia="ＭＳ Ｐゴシック" w:hAnsi="ＭＳ Ｐゴシック" w:cs="ＭＳ Ｐゴシック"/>
                <w:sz w:val="18"/>
              </w:rPr>
              <w:t xml:space="preserve">ができている。 </w:t>
            </w:r>
          </w:p>
        </w:tc>
      </w:tr>
      <w:tr w:rsidR="00AE4EE7" w14:paraId="0F33165C" w14:textId="77777777">
        <w:trPr>
          <w:trHeight w:val="936"/>
        </w:trPr>
        <w:tc>
          <w:tcPr>
            <w:tcW w:w="1993" w:type="dxa"/>
            <w:tcBorders>
              <w:top w:val="single" w:sz="4" w:space="0" w:color="000000"/>
              <w:left w:val="single" w:sz="4" w:space="0" w:color="000000"/>
              <w:bottom w:val="single" w:sz="4" w:space="0" w:color="000000"/>
              <w:right w:val="single" w:sz="4" w:space="0" w:color="000000"/>
            </w:tcBorders>
          </w:tcPr>
          <w:p w14:paraId="2D0118EB" w14:textId="77777777" w:rsidR="00AE4EE7" w:rsidRDefault="00000000">
            <w:pPr>
              <w:spacing w:after="0" w:line="259" w:lineRule="auto"/>
              <w:ind w:left="0" w:firstLine="0"/>
            </w:pPr>
            <w:r>
              <w:t xml:space="preserve">マネジメントプロセスの徹底 </w:t>
            </w:r>
          </w:p>
        </w:tc>
        <w:tc>
          <w:tcPr>
            <w:tcW w:w="2940" w:type="dxa"/>
            <w:tcBorders>
              <w:top w:val="single" w:sz="4" w:space="0" w:color="000000"/>
              <w:left w:val="single" w:sz="4" w:space="0" w:color="000000"/>
              <w:bottom w:val="single" w:sz="4" w:space="0" w:color="000000"/>
              <w:right w:val="single" w:sz="4" w:space="0" w:color="000000"/>
            </w:tcBorders>
          </w:tcPr>
          <w:p w14:paraId="1E25B641"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事業目標を確実に達成するためのマネジメント </w:t>
            </w:r>
          </w:p>
        </w:tc>
        <w:tc>
          <w:tcPr>
            <w:tcW w:w="4238" w:type="dxa"/>
            <w:tcBorders>
              <w:top w:val="single" w:sz="4" w:space="0" w:color="000000"/>
              <w:left w:val="single" w:sz="4" w:space="0" w:color="000000"/>
              <w:bottom w:val="single" w:sz="4" w:space="0" w:color="000000"/>
              <w:right w:val="single" w:sz="4" w:space="0" w:color="000000"/>
            </w:tcBorders>
          </w:tcPr>
          <w:p w14:paraId="27CDAF03" w14:textId="77777777" w:rsidR="00AE4EE7" w:rsidRDefault="00000000">
            <w:pPr>
              <w:spacing w:after="0" w:line="317" w:lineRule="auto"/>
              <w:ind w:left="4" w:firstLine="0"/>
              <w:jc w:val="both"/>
            </w:pPr>
            <w:r>
              <w:rPr>
                <w:rFonts w:ascii="ＭＳ Ｐゴシック" w:eastAsia="ＭＳ Ｐゴシック" w:hAnsi="ＭＳ Ｐゴシック" w:cs="ＭＳ Ｐゴシック"/>
                <w:sz w:val="18"/>
              </w:rPr>
              <w:t>中長期的な市場動向を踏まえた</w:t>
            </w:r>
            <w:r>
              <w:rPr>
                <w:rFonts w:ascii="ＭＳ Ｐゴシック" w:eastAsia="ＭＳ Ｐゴシック" w:hAnsi="ＭＳ Ｐゴシック" w:cs="ＭＳ Ｐゴシック"/>
                <w:color w:val="FF0000"/>
                <w:sz w:val="18"/>
              </w:rPr>
              <w:t>経営上の必要性</w:t>
            </w:r>
            <w:r>
              <w:rPr>
                <w:rFonts w:ascii="ＭＳ Ｐゴシック" w:eastAsia="ＭＳ Ｐゴシック" w:hAnsi="ＭＳ Ｐゴシック" w:cs="ＭＳ Ｐゴシック"/>
                <w:sz w:val="18"/>
              </w:rPr>
              <w:t>から設定された事業目標を確実に達成するための</w:t>
            </w:r>
          </w:p>
          <w:p w14:paraId="18BFBFF0"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PDCA が徹底</w:t>
            </w:r>
            <w:r>
              <w:rPr>
                <w:rFonts w:ascii="ＭＳ Ｐゴシック" w:eastAsia="ＭＳ Ｐゴシック" w:hAnsi="ＭＳ Ｐゴシック" w:cs="ＭＳ Ｐゴシック"/>
                <w:sz w:val="18"/>
              </w:rPr>
              <w:t xml:space="preserve">されている。 </w:t>
            </w:r>
          </w:p>
        </w:tc>
      </w:tr>
      <w:tr w:rsidR="00AE4EE7" w14:paraId="0EA3734B"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35ED756E" w14:textId="77777777" w:rsidR="00AE4EE7" w:rsidRDefault="00000000">
            <w:pPr>
              <w:spacing w:after="0" w:line="259" w:lineRule="auto"/>
              <w:ind w:left="0" w:firstLine="0"/>
            </w:pPr>
            <w:r>
              <w:t xml:space="preserve">調達プロセスの標準化 </w:t>
            </w:r>
          </w:p>
        </w:tc>
        <w:tc>
          <w:tcPr>
            <w:tcW w:w="2940" w:type="dxa"/>
            <w:tcBorders>
              <w:top w:val="single" w:sz="4" w:space="0" w:color="000000"/>
              <w:left w:val="single" w:sz="4" w:space="0" w:color="000000"/>
              <w:bottom w:val="single" w:sz="4" w:space="0" w:color="000000"/>
              <w:right w:val="single" w:sz="4" w:space="0" w:color="000000"/>
            </w:tcBorders>
          </w:tcPr>
          <w:p w14:paraId="71BEC4AA"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競争力ある調達品・サプライヤー・調達価格を迅速に決めるプロセス </w:t>
            </w:r>
          </w:p>
        </w:tc>
        <w:tc>
          <w:tcPr>
            <w:tcW w:w="4238" w:type="dxa"/>
            <w:tcBorders>
              <w:top w:val="single" w:sz="4" w:space="0" w:color="000000"/>
              <w:left w:val="single" w:sz="4" w:space="0" w:color="000000"/>
              <w:bottom w:val="single" w:sz="4" w:space="0" w:color="000000"/>
              <w:right w:val="single" w:sz="4" w:space="0" w:color="000000"/>
            </w:tcBorders>
          </w:tcPr>
          <w:p w14:paraId="3E8BA771"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組織力を活かし、迅速なソーシングとプライシングを行う</w:t>
            </w:r>
            <w:r>
              <w:rPr>
                <w:rFonts w:ascii="ＭＳ Ｐゴシック" w:eastAsia="ＭＳ Ｐゴシック" w:hAnsi="ＭＳ Ｐゴシック" w:cs="ＭＳ Ｐゴシック"/>
                <w:sz w:val="18"/>
              </w:rPr>
              <w:t xml:space="preserve">ための調達プロセスの標準化ができている。 </w:t>
            </w:r>
          </w:p>
        </w:tc>
      </w:tr>
      <w:tr w:rsidR="00AE4EE7" w14:paraId="70DFECE2" w14:textId="77777777">
        <w:trPr>
          <w:trHeight w:val="934"/>
        </w:trPr>
        <w:tc>
          <w:tcPr>
            <w:tcW w:w="1993" w:type="dxa"/>
            <w:tcBorders>
              <w:top w:val="single" w:sz="4" w:space="0" w:color="000000"/>
              <w:left w:val="single" w:sz="4" w:space="0" w:color="000000"/>
              <w:bottom w:val="single" w:sz="4" w:space="0" w:color="000000"/>
              <w:right w:val="single" w:sz="4" w:space="0" w:color="000000"/>
            </w:tcBorders>
            <w:shd w:val="clear" w:color="auto" w:fill="FFFF00"/>
          </w:tcPr>
          <w:p w14:paraId="2F8AC489" w14:textId="77777777" w:rsidR="00AE4EE7" w:rsidRDefault="00000000">
            <w:pPr>
              <w:spacing w:after="0" w:line="259" w:lineRule="auto"/>
              <w:ind w:left="0" w:firstLine="0"/>
            </w:pPr>
            <w:r>
              <w:t xml:space="preserve">調達情報管理の仕組み構築 </w:t>
            </w:r>
          </w:p>
        </w:tc>
        <w:tc>
          <w:tcPr>
            <w:tcW w:w="2940" w:type="dxa"/>
            <w:tcBorders>
              <w:top w:val="single" w:sz="4" w:space="0" w:color="000000"/>
              <w:left w:val="single" w:sz="4" w:space="0" w:color="000000"/>
              <w:bottom w:val="single" w:sz="4" w:space="0" w:color="000000"/>
              <w:right w:val="single" w:sz="4" w:space="0" w:color="000000"/>
            </w:tcBorders>
            <w:shd w:val="clear" w:color="auto" w:fill="FFFF00"/>
          </w:tcPr>
          <w:p w14:paraId="79A28FC3"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競争力あるソーシング、プライシングに関する情報の蓄積・管理・共有の仕組み </w:t>
            </w:r>
          </w:p>
        </w:tc>
        <w:tc>
          <w:tcPr>
            <w:tcW w:w="4238" w:type="dxa"/>
            <w:tcBorders>
              <w:top w:val="single" w:sz="4" w:space="0" w:color="000000"/>
              <w:left w:val="single" w:sz="4" w:space="0" w:color="000000"/>
              <w:bottom w:val="single" w:sz="4" w:space="0" w:color="000000"/>
              <w:right w:val="single" w:sz="4" w:space="0" w:color="000000"/>
            </w:tcBorders>
            <w:shd w:val="clear" w:color="auto" w:fill="FFFF00"/>
          </w:tcPr>
          <w:p w14:paraId="6C721D6E"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グローバルレベルで、競争力ある企業/QCD に関する</w:t>
            </w:r>
            <w:r>
              <w:rPr>
                <w:rFonts w:ascii="ＭＳ Ｐゴシック" w:eastAsia="ＭＳ Ｐゴシック" w:hAnsi="ＭＳ Ｐゴシック" w:cs="ＭＳ Ｐゴシック"/>
                <w:color w:val="FF0000"/>
                <w:sz w:val="18"/>
              </w:rPr>
              <w:t>鮮度の高い情報が関連各部門で共有化</w:t>
            </w:r>
            <w:r>
              <w:rPr>
                <w:rFonts w:ascii="ＭＳ Ｐゴシック" w:eastAsia="ＭＳ Ｐゴシック" w:hAnsi="ＭＳ Ｐゴシック" w:cs="ＭＳ Ｐゴシック"/>
                <w:sz w:val="18"/>
              </w:rPr>
              <w:t xml:space="preserve">できている。 </w:t>
            </w:r>
          </w:p>
        </w:tc>
      </w:tr>
      <w:tr w:rsidR="00AE4EE7" w14:paraId="218E92AE"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598F97E8" w14:textId="77777777" w:rsidR="00AE4EE7" w:rsidRDefault="00000000">
            <w:pPr>
              <w:spacing w:after="0" w:line="259" w:lineRule="auto"/>
              <w:ind w:left="0" w:firstLine="0"/>
            </w:pPr>
            <w:r>
              <w:t xml:space="preserve">調達スキル向上の仕組み構築 </w:t>
            </w:r>
          </w:p>
        </w:tc>
        <w:tc>
          <w:tcPr>
            <w:tcW w:w="2940" w:type="dxa"/>
            <w:tcBorders>
              <w:top w:val="single" w:sz="4" w:space="0" w:color="000000"/>
              <w:left w:val="single" w:sz="4" w:space="0" w:color="000000"/>
              <w:bottom w:val="single" w:sz="4" w:space="0" w:color="000000"/>
              <w:right w:val="single" w:sz="4" w:space="0" w:color="000000"/>
            </w:tcBorders>
          </w:tcPr>
          <w:p w14:paraId="74C37838"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競争力の評価ができる調達プロフェッショナル育成の仕組み </w:t>
            </w:r>
          </w:p>
        </w:tc>
        <w:tc>
          <w:tcPr>
            <w:tcW w:w="4238" w:type="dxa"/>
            <w:tcBorders>
              <w:top w:val="single" w:sz="4" w:space="0" w:color="000000"/>
              <w:left w:val="single" w:sz="4" w:space="0" w:color="000000"/>
              <w:bottom w:val="single" w:sz="4" w:space="0" w:color="000000"/>
              <w:right w:val="single" w:sz="4" w:space="0" w:color="000000"/>
            </w:tcBorders>
          </w:tcPr>
          <w:p w14:paraId="09E7ED7D"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調達プロフェッショナルの要件と教育項目が明確</w:t>
            </w:r>
            <w:r>
              <w:rPr>
                <w:rFonts w:ascii="ＭＳ Ｐゴシック" w:eastAsia="ＭＳ Ｐゴシック" w:hAnsi="ＭＳ Ｐゴシック" w:cs="ＭＳ Ｐゴシック"/>
                <w:sz w:val="18"/>
              </w:rPr>
              <w:t xml:space="preserve">で、OJT、Off-JT、能力評価ができている。 </w:t>
            </w:r>
          </w:p>
        </w:tc>
      </w:tr>
    </w:tbl>
    <w:p w14:paraId="759DCE83" w14:textId="77777777" w:rsidR="00AE4EE7" w:rsidRDefault="00000000">
      <w:pPr>
        <w:spacing w:after="182"/>
        <w:ind w:left="211" w:right="313" w:hanging="423"/>
      </w:pPr>
      <w:r>
        <w:t xml:space="preserve">  調達は情報を扱う部門であり、調達品を競争力ある条件で調達実施するためには、種々の情報収集・管理・活用が必須ある。これらの情報を「一元化」と「共有化」することがポイントである。 </w:t>
      </w:r>
    </w:p>
    <w:p w14:paraId="4208655C" w14:textId="77777777" w:rsidR="00AE4EE7" w:rsidRDefault="00000000">
      <w:pPr>
        <w:spacing w:after="8"/>
        <w:ind w:left="-202" w:right="313"/>
      </w:pPr>
      <w:r>
        <w:t xml:space="preserve">  管理すべき調達情報は次表のとおり。 </w:t>
      </w:r>
    </w:p>
    <w:tbl>
      <w:tblPr>
        <w:tblStyle w:val="TableGrid"/>
        <w:tblW w:w="9172" w:type="dxa"/>
        <w:tblInd w:w="211" w:type="dxa"/>
        <w:tblCellMar>
          <w:top w:w="60" w:type="dxa"/>
          <w:left w:w="106" w:type="dxa"/>
          <w:bottom w:w="0" w:type="dxa"/>
          <w:right w:w="28" w:type="dxa"/>
        </w:tblCellMar>
        <w:tblLook w:val="04A0" w:firstRow="1" w:lastRow="0" w:firstColumn="1" w:lastColumn="0" w:noHBand="0" w:noVBand="1"/>
      </w:tblPr>
      <w:tblGrid>
        <w:gridCol w:w="2203"/>
        <w:gridCol w:w="6969"/>
      </w:tblGrid>
      <w:tr w:rsidR="00AE4EE7" w14:paraId="41308293" w14:textId="77777777">
        <w:trPr>
          <w:trHeight w:val="317"/>
        </w:trPr>
        <w:tc>
          <w:tcPr>
            <w:tcW w:w="2203" w:type="dxa"/>
            <w:tcBorders>
              <w:top w:val="single" w:sz="4" w:space="0" w:color="000000"/>
              <w:left w:val="single" w:sz="4" w:space="0" w:color="000000"/>
              <w:bottom w:val="single" w:sz="4" w:space="0" w:color="000000"/>
              <w:right w:val="single" w:sz="4" w:space="0" w:color="000000"/>
            </w:tcBorders>
            <w:shd w:val="clear" w:color="auto" w:fill="C0C0C0"/>
          </w:tcPr>
          <w:p w14:paraId="5725584E" w14:textId="77777777" w:rsidR="00AE4EE7" w:rsidRDefault="00000000">
            <w:pPr>
              <w:spacing w:after="0" w:line="259" w:lineRule="auto"/>
              <w:ind w:left="0" w:right="90" w:firstLine="0"/>
              <w:jc w:val="center"/>
            </w:pPr>
            <w:r>
              <w:t xml:space="preserve">項目 </w:t>
            </w:r>
          </w:p>
        </w:tc>
        <w:tc>
          <w:tcPr>
            <w:tcW w:w="6969" w:type="dxa"/>
            <w:tcBorders>
              <w:top w:val="single" w:sz="4" w:space="0" w:color="000000"/>
              <w:left w:val="single" w:sz="4" w:space="0" w:color="000000"/>
              <w:bottom w:val="single" w:sz="4" w:space="0" w:color="000000"/>
              <w:right w:val="single" w:sz="4" w:space="0" w:color="000000"/>
            </w:tcBorders>
            <w:shd w:val="clear" w:color="auto" w:fill="C0C0C0"/>
          </w:tcPr>
          <w:p w14:paraId="4EB99907" w14:textId="77777777" w:rsidR="00AE4EE7" w:rsidRDefault="00000000">
            <w:pPr>
              <w:spacing w:after="0" w:line="259" w:lineRule="auto"/>
              <w:ind w:left="0" w:right="87" w:firstLine="0"/>
              <w:jc w:val="center"/>
            </w:pPr>
            <w:r>
              <w:t xml:space="preserve">内容 </w:t>
            </w:r>
          </w:p>
        </w:tc>
      </w:tr>
      <w:tr w:rsidR="00AE4EE7" w14:paraId="02E8480F" w14:textId="77777777">
        <w:trPr>
          <w:trHeight w:val="320"/>
        </w:trPr>
        <w:tc>
          <w:tcPr>
            <w:tcW w:w="2203" w:type="dxa"/>
            <w:tcBorders>
              <w:top w:val="single" w:sz="4" w:space="0" w:color="000000"/>
              <w:left w:val="single" w:sz="4" w:space="0" w:color="000000"/>
              <w:bottom w:val="single" w:sz="4" w:space="0" w:color="000000"/>
              <w:right w:val="single" w:sz="4" w:space="0" w:color="000000"/>
            </w:tcBorders>
          </w:tcPr>
          <w:p w14:paraId="7D0E23DB" w14:textId="77777777" w:rsidR="00AE4EE7" w:rsidRDefault="00000000">
            <w:pPr>
              <w:spacing w:after="0" w:line="259" w:lineRule="auto"/>
              <w:ind w:left="0" w:firstLine="0"/>
            </w:pPr>
            <w:r>
              <w:t xml:space="preserve">①CR推進管理情報 </w:t>
            </w:r>
          </w:p>
        </w:tc>
        <w:tc>
          <w:tcPr>
            <w:tcW w:w="6969" w:type="dxa"/>
            <w:tcBorders>
              <w:top w:val="single" w:sz="4" w:space="0" w:color="000000"/>
              <w:left w:val="single" w:sz="4" w:space="0" w:color="000000"/>
              <w:bottom w:val="single" w:sz="4" w:space="0" w:color="000000"/>
              <w:right w:val="single" w:sz="4" w:space="0" w:color="000000"/>
            </w:tcBorders>
          </w:tcPr>
          <w:p w14:paraId="22827C53" w14:textId="77777777" w:rsidR="00AE4EE7" w:rsidRDefault="00000000">
            <w:pPr>
              <w:spacing w:after="0" w:line="259" w:lineRule="auto"/>
              <w:ind w:left="2" w:firstLine="0"/>
            </w:pPr>
            <w:r>
              <w:t xml:space="preserve">CR実績、CR視点表、CRアクションプラン、交渉作戦メモ等 </w:t>
            </w:r>
          </w:p>
        </w:tc>
      </w:tr>
      <w:tr w:rsidR="00AE4EE7" w14:paraId="4ACD2AD9" w14:textId="77777777">
        <w:trPr>
          <w:trHeight w:val="319"/>
        </w:trPr>
        <w:tc>
          <w:tcPr>
            <w:tcW w:w="2203" w:type="dxa"/>
            <w:tcBorders>
              <w:top w:val="single" w:sz="4" w:space="0" w:color="000000"/>
              <w:left w:val="single" w:sz="4" w:space="0" w:color="000000"/>
              <w:bottom w:val="single" w:sz="4" w:space="0" w:color="000000"/>
              <w:right w:val="single" w:sz="4" w:space="0" w:color="000000"/>
            </w:tcBorders>
          </w:tcPr>
          <w:p w14:paraId="24211B00" w14:textId="77777777" w:rsidR="00AE4EE7" w:rsidRDefault="00000000">
            <w:pPr>
              <w:spacing w:after="0" w:line="259" w:lineRule="auto"/>
              <w:ind w:left="0" w:firstLine="0"/>
              <w:jc w:val="both"/>
            </w:pPr>
            <w:r>
              <w:t xml:space="preserve">②調達価格関連情報 </w:t>
            </w:r>
          </w:p>
        </w:tc>
        <w:tc>
          <w:tcPr>
            <w:tcW w:w="6969" w:type="dxa"/>
            <w:tcBorders>
              <w:top w:val="single" w:sz="4" w:space="0" w:color="000000"/>
              <w:left w:val="single" w:sz="4" w:space="0" w:color="000000"/>
              <w:bottom w:val="single" w:sz="4" w:space="0" w:color="000000"/>
              <w:right w:val="single" w:sz="4" w:space="0" w:color="000000"/>
            </w:tcBorders>
          </w:tcPr>
          <w:p w14:paraId="2515A7A5" w14:textId="77777777" w:rsidR="00AE4EE7" w:rsidRDefault="00000000">
            <w:pPr>
              <w:spacing w:after="0" w:line="259" w:lineRule="auto"/>
              <w:ind w:left="2" w:firstLine="0"/>
              <w:jc w:val="both"/>
            </w:pPr>
            <w:r>
              <w:t xml:space="preserve">スペンドアナリシスデータ、価格査定支援データ（コストテーブル）等 </w:t>
            </w:r>
          </w:p>
        </w:tc>
      </w:tr>
      <w:tr w:rsidR="00AE4EE7" w14:paraId="56C85F92" w14:textId="77777777">
        <w:trPr>
          <w:trHeight w:val="317"/>
        </w:trPr>
        <w:tc>
          <w:tcPr>
            <w:tcW w:w="2203" w:type="dxa"/>
            <w:tcBorders>
              <w:top w:val="single" w:sz="4" w:space="0" w:color="000000"/>
              <w:left w:val="single" w:sz="4" w:space="0" w:color="000000"/>
              <w:bottom w:val="single" w:sz="4" w:space="0" w:color="000000"/>
              <w:right w:val="single" w:sz="4" w:space="0" w:color="000000"/>
            </w:tcBorders>
          </w:tcPr>
          <w:p w14:paraId="3BF1B2BB" w14:textId="77777777" w:rsidR="00AE4EE7" w:rsidRDefault="00000000">
            <w:pPr>
              <w:spacing w:after="0" w:line="259" w:lineRule="auto"/>
              <w:ind w:left="0" w:firstLine="0"/>
              <w:jc w:val="both"/>
            </w:pPr>
            <w:r>
              <w:t xml:space="preserve">③サプライヤー情報 </w:t>
            </w:r>
          </w:p>
        </w:tc>
        <w:tc>
          <w:tcPr>
            <w:tcW w:w="6969" w:type="dxa"/>
            <w:tcBorders>
              <w:top w:val="single" w:sz="4" w:space="0" w:color="000000"/>
              <w:left w:val="single" w:sz="4" w:space="0" w:color="000000"/>
              <w:bottom w:val="single" w:sz="4" w:space="0" w:color="000000"/>
              <w:right w:val="single" w:sz="4" w:space="0" w:color="000000"/>
            </w:tcBorders>
          </w:tcPr>
          <w:p w14:paraId="426278FD" w14:textId="77777777" w:rsidR="00AE4EE7" w:rsidRDefault="00000000">
            <w:pPr>
              <w:spacing w:after="0" w:line="259" w:lineRule="auto"/>
              <w:ind w:left="2" w:firstLine="0"/>
            </w:pPr>
            <w:r>
              <w:t xml:space="preserve">サプライヤー企業情報、代替サプライヤー情報 </w:t>
            </w:r>
          </w:p>
        </w:tc>
      </w:tr>
      <w:tr w:rsidR="00AE4EE7" w14:paraId="573900B1" w14:textId="77777777">
        <w:trPr>
          <w:trHeight w:val="319"/>
        </w:trPr>
        <w:tc>
          <w:tcPr>
            <w:tcW w:w="2203" w:type="dxa"/>
            <w:tcBorders>
              <w:top w:val="single" w:sz="4" w:space="0" w:color="000000"/>
              <w:left w:val="single" w:sz="4" w:space="0" w:color="000000"/>
              <w:bottom w:val="single" w:sz="4" w:space="0" w:color="000000"/>
              <w:right w:val="single" w:sz="4" w:space="0" w:color="000000"/>
            </w:tcBorders>
          </w:tcPr>
          <w:p w14:paraId="60073FD3" w14:textId="77777777" w:rsidR="00AE4EE7" w:rsidRDefault="00000000">
            <w:pPr>
              <w:spacing w:after="0" w:line="259" w:lineRule="auto"/>
              <w:ind w:left="0" w:firstLine="0"/>
              <w:jc w:val="both"/>
            </w:pPr>
            <w:r>
              <w:t xml:space="preserve">④部品選定支援情報 </w:t>
            </w:r>
          </w:p>
        </w:tc>
        <w:tc>
          <w:tcPr>
            <w:tcW w:w="6969" w:type="dxa"/>
            <w:tcBorders>
              <w:top w:val="single" w:sz="4" w:space="0" w:color="000000"/>
              <w:left w:val="single" w:sz="4" w:space="0" w:color="000000"/>
              <w:bottom w:val="single" w:sz="4" w:space="0" w:color="000000"/>
              <w:right w:val="single" w:sz="4" w:space="0" w:color="000000"/>
            </w:tcBorders>
          </w:tcPr>
          <w:p w14:paraId="11286F0D" w14:textId="77777777" w:rsidR="00AE4EE7" w:rsidRDefault="00000000">
            <w:pPr>
              <w:spacing w:after="0" w:line="259" w:lineRule="auto"/>
              <w:ind w:left="2" w:firstLine="0"/>
            </w:pPr>
            <w:r>
              <w:t xml:space="preserve">戦略部品互換表、仕様検索DB、仕様シュミレーション </w:t>
            </w:r>
          </w:p>
        </w:tc>
      </w:tr>
      <w:tr w:rsidR="00AE4EE7" w14:paraId="1FD245E0" w14:textId="77777777">
        <w:trPr>
          <w:trHeight w:val="319"/>
        </w:trPr>
        <w:tc>
          <w:tcPr>
            <w:tcW w:w="2203" w:type="dxa"/>
            <w:tcBorders>
              <w:top w:val="single" w:sz="4" w:space="0" w:color="000000"/>
              <w:left w:val="single" w:sz="4" w:space="0" w:color="000000"/>
              <w:bottom w:val="single" w:sz="4" w:space="0" w:color="000000"/>
              <w:right w:val="single" w:sz="4" w:space="0" w:color="000000"/>
            </w:tcBorders>
          </w:tcPr>
          <w:p w14:paraId="40DC5E44" w14:textId="77777777" w:rsidR="00AE4EE7" w:rsidRDefault="00000000">
            <w:pPr>
              <w:spacing w:after="0" w:line="259" w:lineRule="auto"/>
              <w:ind w:left="0" w:firstLine="0"/>
              <w:jc w:val="both"/>
            </w:pPr>
            <w:r>
              <w:t xml:space="preserve">⑤調達市場動向情報 </w:t>
            </w:r>
          </w:p>
        </w:tc>
        <w:tc>
          <w:tcPr>
            <w:tcW w:w="6969" w:type="dxa"/>
            <w:tcBorders>
              <w:top w:val="single" w:sz="4" w:space="0" w:color="000000"/>
              <w:left w:val="single" w:sz="4" w:space="0" w:color="000000"/>
              <w:bottom w:val="single" w:sz="4" w:space="0" w:color="000000"/>
              <w:right w:val="single" w:sz="4" w:space="0" w:color="000000"/>
            </w:tcBorders>
          </w:tcPr>
          <w:p w14:paraId="611939FB" w14:textId="77777777" w:rsidR="00AE4EE7" w:rsidRDefault="00000000">
            <w:pPr>
              <w:spacing w:after="0" w:line="259" w:lineRule="auto"/>
              <w:ind w:left="2" w:firstLine="0"/>
            </w:pPr>
            <w:r>
              <w:t xml:space="preserve">業界動向、市況動向、技術動向 </w:t>
            </w:r>
          </w:p>
        </w:tc>
      </w:tr>
    </w:tbl>
    <w:p w14:paraId="60CF673C" w14:textId="77777777" w:rsidR="00AE4EE7" w:rsidRDefault="00000000">
      <w:pPr>
        <w:spacing w:after="0" w:line="259" w:lineRule="auto"/>
        <w:ind w:left="0" w:firstLine="0"/>
      </w:pPr>
      <w:r>
        <w:t xml:space="preserve"> </w:t>
      </w:r>
      <w:r>
        <w:br w:type="page"/>
      </w:r>
    </w:p>
    <w:p w14:paraId="0FB83FDE" w14:textId="77777777" w:rsidR="00AE4EE7" w:rsidRDefault="00000000">
      <w:pPr>
        <w:pStyle w:val="2"/>
        <w:ind w:right="932"/>
      </w:pPr>
      <w:r>
        <w:t>第６章 調達スキル向上の仕組み構築</w:t>
      </w:r>
      <w:r>
        <w:rPr>
          <w:u w:val="none"/>
        </w:rPr>
        <w:t xml:space="preserve"> </w:t>
      </w:r>
    </w:p>
    <w:tbl>
      <w:tblPr>
        <w:tblStyle w:val="TableGrid"/>
        <w:tblW w:w="9172" w:type="dxa"/>
        <w:tblInd w:w="211" w:type="dxa"/>
        <w:tblCellMar>
          <w:top w:w="60" w:type="dxa"/>
          <w:left w:w="106" w:type="dxa"/>
          <w:bottom w:w="0" w:type="dxa"/>
          <w:right w:w="51" w:type="dxa"/>
        </w:tblCellMar>
        <w:tblLook w:val="04A0" w:firstRow="1" w:lastRow="0" w:firstColumn="1" w:lastColumn="0" w:noHBand="0" w:noVBand="1"/>
      </w:tblPr>
      <w:tblGrid>
        <w:gridCol w:w="1994"/>
        <w:gridCol w:w="2940"/>
        <w:gridCol w:w="4238"/>
      </w:tblGrid>
      <w:tr w:rsidR="00AE4EE7" w14:paraId="11332A1F" w14:textId="77777777">
        <w:trPr>
          <w:trHeight w:val="316"/>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2A76DDAC" w14:textId="77777777" w:rsidR="00AE4EE7" w:rsidRDefault="00000000">
            <w:pPr>
              <w:spacing w:after="0" w:line="259" w:lineRule="auto"/>
              <w:ind w:left="0" w:right="68" w:firstLine="0"/>
              <w:jc w:val="center"/>
            </w:pPr>
            <w:r>
              <w:t xml:space="preserve">要素 </w:t>
            </w:r>
          </w:p>
        </w:tc>
        <w:tc>
          <w:tcPr>
            <w:tcW w:w="2940" w:type="dxa"/>
            <w:tcBorders>
              <w:top w:val="single" w:sz="4" w:space="0" w:color="000000"/>
              <w:left w:val="single" w:sz="4" w:space="0" w:color="000000"/>
              <w:bottom w:val="single" w:sz="4" w:space="0" w:color="000000"/>
              <w:right w:val="single" w:sz="4" w:space="0" w:color="000000"/>
            </w:tcBorders>
            <w:shd w:val="clear" w:color="auto" w:fill="C0C0C0"/>
          </w:tcPr>
          <w:p w14:paraId="2D22E7E7" w14:textId="77777777" w:rsidR="00AE4EE7" w:rsidRDefault="00000000">
            <w:pPr>
              <w:spacing w:after="0" w:line="259" w:lineRule="auto"/>
              <w:ind w:left="0" w:right="61" w:firstLine="0"/>
              <w:jc w:val="center"/>
            </w:pPr>
            <w:r>
              <w:t xml:space="preserve">内容 </w:t>
            </w:r>
          </w:p>
        </w:tc>
        <w:tc>
          <w:tcPr>
            <w:tcW w:w="4238" w:type="dxa"/>
            <w:tcBorders>
              <w:top w:val="single" w:sz="4" w:space="0" w:color="000000"/>
              <w:left w:val="single" w:sz="4" w:space="0" w:color="000000"/>
              <w:bottom w:val="single" w:sz="4" w:space="0" w:color="000000"/>
              <w:right w:val="single" w:sz="4" w:space="0" w:color="000000"/>
            </w:tcBorders>
            <w:shd w:val="clear" w:color="auto" w:fill="C0C0C0"/>
          </w:tcPr>
          <w:p w14:paraId="2F274948" w14:textId="77777777" w:rsidR="00AE4EE7" w:rsidRDefault="00000000">
            <w:pPr>
              <w:spacing w:after="0" w:line="259" w:lineRule="auto"/>
              <w:ind w:left="0" w:right="62" w:firstLine="0"/>
              <w:jc w:val="center"/>
            </w:pPr>
            <w:r>
              <w:t xml:space="preserve">先進企業の水準 </w:t>
            </w:r>
          </w:p>
        </w:tc>
      </w:tr>
      <w:tr w:rsidR="00AE4EE7" w14:paraId="2B63FE6B" w14:textId="77777777">
        <w:trPr>
          <w:trHeight w:val="630"/>
        </w:trPr>
        <w:tc>
          <w:tcPr>
            <w:tcW w:w="1993" w:type="dxa"/>
            <w:tcBorders>
              <w:top w:val="single" w:sz="4" w:space="0" w:color="000000"/>
              <w:left w:val="single" w:sz="4" w:space="0" w:color="000000"/>
              <w:bottom w:val="single" w:sz="4" w:space="0" w:color="000000"/>
              <w:right w:val="single" w:sz="4" w:space="0" w:color="000000"/>
            </w:tcBorders>
          </w:tcPr>
          <w:p w14:paraId="72E3AE5E" w14:textId="77777777" w:rsidR="00AE4EE7" w:rsidRDefault="00000000">
            <w:pPr>
              <w:spacing w:after="0" w:line="259" w:lineRule="auto"/>
              <w:ind w:left="0" w:firstLine="0"/>
            </w:pPr>
            <w:r>
              <w:t xml:space="preserve">調達企画機能の強化 </w:t>
            </w:r>
          </w:p>
        </w:tc>
        <w:tc>
          <w:tcPr>
            <w:tcW w:w="2940" w:type="dxa"/>
            <w:tcBorders>
              <w:top w:val="single" w:sz="4" w:space="0" w:color="000000"/>
              <w:left w:val="single" w:sz="4" w:space="0" w:color="000000"/>
              <w:bottom w:val="single" w:sz="4" w:space="0" w:color="000000"/>
              <w:right w:val="single" w:sz="4" w:space="0" w:color="000000"/>
            </w:tcBorders>
          </w:tcPr>
          <w:p w14:paraId="23A53473"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経営貢献に向けた調達競争力強化の企画機能 </w:t>
            </w:r>
          </w:p>
        </w:tc>
        <w:tc>
          <w:tcPr>
            <w:tcW w:w="4238" w:type="dxa"/>
            <w:tcBorders>
              <w:top w:val="single" w:sz="4" w:space="0" w:color="000000"/>
              <w:left w:val="single" w:sz="4" w:space="0" w:color="000000"/>
              <w:bottom w:val="single" w:sz="4" w:space="0" w:color="000000"/>
              <w:right w:val="single" w:sz="4" w:space="0" w:color="000000"/>
            </w:tcBorders>
          </w:tcPr>
          <w:p w14:paraId="13D9F3A0"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調達先行課題を明確化</w:t>
            </w:r>
            <w:r>
              <w:rPr>
                <w:rFonts w:ascii="ＭＳ Ｐゴシック" w:eastAsia="ＭＳ Ｐゴシック" w:hAnsi="ＭＳ Ｐゴシック" w:cs="ＭＳ Ｐゴシック"/>
                <w:sz w:val="18"/>
              </w:rPr>
              <w:t xml:space="preserve">し、それに対する取組みの企画が迅速にできている。 </w:t>
            </w:r>
          </w:p>
        </w:tc>
      </w:tr>
      <w:tr w:rsidR="00AE4EE7" w14:paraId="78E72BC2"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362418AD" w14:textId="77777777" w:rsidR="00AE4EE7" w:rsidRDefault="00000000">
            <w:pPr>
              <w:spacing w:after="0" w:line="259" w:lineRule="auto"/>
              <w:ind w:left="0" w:firstLine="0"/>
            </w:pPr>
            <w:r>
              <w:t xml:space="preserve">調達組織・体制の整備 </w:t>
            </w:r>
          </w:p>
        </w:tc>
        <w:tc>
          <w:tcPr>
            <w:tcW w:w="2940" w:type="dxa"/>
            <w:tcBorders>
              <w:top w:val="single" w:sz="4" w:space="0" w:color="000000"/>
              <w:left w:val="single" w:sz="4" w:space="0" w:color="000000"/>
              <w:bottom w:val="single" w:sz="4" w:space="0" w:color="000000"/>
              <w:right w:val="single" w:sz="4" w:space="0" w:color="000000"/>
            </w:tcBorders>
          </w:tcPr>
          <w:p w14:paraId="21D37B78"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経営貢献に向けた調達強化機能を実現する組織・体制 </w:t>
            </w:r>
          </w:p>
        </w:tc>
        <w:tc>
          <w:tcPr>
            <w:tcW w:w="4238" w:type="dxa"/>
            <w:tcBorders>
              <w:top w:val="single" w:sz="4" w:space="0" w:color="000000"/>
              <w:left w:val="single" w:sz="4" w:space="0" w:color="000000"/>
              <w:bottom w:val="single" w:sz="4" w:space="0" w:color="000000"/>
              <w:right w:val="single" w:sz="4" w:space="0" w:color="000000"/>
            </w:tcBorders>
          </w:tcPr>
          <w:p w14:paraId="49345D2C" w14:textId="77777777" w:rsidR="00AE4EE7" w:rsidRDefault="00000000">
            <w:pPr>
              <w:spacing w:after="0" w:line="259" w:lineRule="auto"/>
              <w:ind w:left="4" w:firstLine="0"/>
              <w:jc w:val="both"/>
            </w:pPr>
            <w:r>
              <w:rPr>
                <w:rFonts w:ascii="ＭＳ Ｐゴシック" w:eastAsia="ＭＳ Ｐゴシック" w:hAnsi="ＭＳ Ｐゴシック" w:cs="ＭＳ Ｐゴシック"/>
                <w:sz w:val="18"/>
              </w:rPr>
              <w:t>サプライチェーン強化目標の早期達成に向けた</w:t>
            </w:r>
            <w:r>
              <w:rPr>
                <w:rFonts w:ascii="ＭＳ Ｐゴシック" w:eastAsia="ＭＳ Ｐゴシック" w:hAnsi="ＭＳ Ｐゴシック" w:cs="ＭＳ Ｐゴシック"/>
                <w:color w:val="FF0000"/>
                <w:sz w:val="18"/>
              </w:rPr>
              <w:t>フレキシブルな体制構築と方針の浸透</w:t>
            </w:r>
            <w:r>
              <w:rPr>
                <w:rFonts w:ascii="ＭＳ Ｐゴシック" w:eastAsia="ＭＳ Ｐゴシック" w:hAnsi="ＭＳ Ｐゴシック" w:cs="ＭＳ Ｐゴシック"/>
                <w:sz w:val="18"/>
              </w:rPr>
              <w:t xml:space="preserve">ができている。 </w:t>
            </w:r>
          </w:p>
        </w:tc>
      </w:tr>
      <w:tr w:rsidR="00AE4EE7" w14:paraId="540C265A" w14:textId="77777777">
        <w:trPr>
          <w:trHeight w:val="936"/>
        </w:trPr>
        <w:tc>
          <w:tcPr>
            <w:tcW w:w="1993" w:type="dxa"/>
            <w:tcBorders>
              <w:top w:val="single" w:sz="4" w:space="0" w:color="000000"/>
              <w:left w:val="single" w:sz="4" w:space="0" w:color="000000"/>
              <w:bottom w:val="single" w:sz="4" w:space="0" w:color="000000"/>
              <w:right w:val="single" w:sz="4" w:space="0" w:color="000000"/>
            </w:tcBorders>
          </w:tcPr>
          <w:p w14:paraId="5786BC51" w14:textId="77777777" w:rsidR="00AE4EE7" w:rsidRDefault="00000000">
            <w:pPr>
              <w:spacing w:after="0" w:line="259" w:lineRule="auto"/>
              <w:ind w:left="0" w:firstLine="0"/>
            </w:pPr>
            <w:r>
              <w:t xml:space="preserve">マネジメントプロセスの徹底 </w:t>
            </w:r>
          </w:p>
        </w:tc>
        <w:tc>
          <w:tcPr>
            <w:tcW w:w="2940" w:type="dxa"/>
            <w:tcBorders>
              <w:top w:val="single" w:sz="4" w:space="0" w:color="000000"/>
              <w:left w:val="single" w:sz="4" w:space="0" w:color="000000"/>
              <w:bottom w:val="single" w:sz="4" w:space="0" w:color="000000"/>
              <w:right w:val="single" w:sz="4" w:space="0" w:color="000000"/>
            </w:tcBorders>
          </w:tcPr>
          <w:p w14:paraId="66F35F97"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事業目標を確実に達成するためのマネジメント </w:t>
            </w:r>
          </w:p>
        </w:tc>
        <w:tc>
          <w:tcPr>
            <w:tcW w:w="4238" w:type="dxa"/>
            <w:tcBorders>
              <w:top w:val="single" w:sz="4" w:space="0" w:color="000000"/>
              <w:left w:val="single" w:sz="4" w:space="0" w:color="000000"/>
              <w:bottom w:val="single" w:sz="4" w:space="0" w:color="000000"/>
              <w:right w:val="single" w:sz="4" w:space="0" w:color="000000"/>
            </w:tcBorders>
          </w:tcPr>
          <w:p w14:paraId="21A720D7" w14:textId="77777777" w:rsidR="00AE4EE7" w:rsidRDefault="00000000">
            <w:pPr>
              <w:spacing w:after="0" w:line="317" w:lineRule="auto"/>
              <w:ind w:left="4" w:firstLine="0"/>
              <w:jc w:val="both"/>
            </w:pPr>
            <w:r>
              <w:rPr>
                <w:rFonts w:ascii="ＭＳ Ｐゴシック" w:eastAsia="ＭＳ Ｐゴシック" w:hAnsi="ＭＳ Ｐゴシック" w:cs="ＭＳ Ｐゴシック"/>
                <w:sz w:val="18"/>
              </w:rPr>
              <w:t>中長期的な市場動向を踏まえた</w:t>
            </w:r>
            <w:r>
              <w:rPr>
                <w:rFonts w:ascii="ＭＳ Ｐゴシック" w:eastAsia="ＭＳ Ｐゴシック" w:hAnsi="ＭＳ Ｐゴシック" w:cs="ＭＳ Ｐゴシック"/>
                <w:color w:val="FF0000"/>
                <w:sz w:val="18"/>
              </w:rPr>
              <w:t>経営上の必要性</w:t>
            </w:r>
            <w:r>
              <w:rPr>
                <w:rFonts w:ascii="ＭＳ Ｐゴシック" w:eastAsia="ＭＳ Ｐゴシック" w:hAnsi="ＭＳ Ｐゴシック" w:cs="ＭＳ Ｐゴシック"/>
                <w:sz w:val="18"/>
              </w:rPr>
              <w:t>から設定された事業目標を確実に達成するための</w:t>
            </w:r>
          </w:p>
          <w:p w14:paraId="23A38AAF"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PDCA が徹底</w:t>
            </w:r>
            <w:r>
              <w:rPr>
                <w:rFonts w:ascii="ＭＳ Ｐゴシック" w:eastAsia="ＭＳ Ｐゴシック" w:hAnsi="ＭＳ Ｐゴシック" w:cs="ＭＳ Ｐゴシック"/>
                <w:sz w:val="18"/>
              </w:rPr>
              <w:t xml:space="preserve">されている。 </w:t>
            </w:r>
          </w:p>
        </w:tc>
      </w:tr>
      <w:tr w:rsidR="00AE4EE7" w14:paraId="45C07712" w14:textId="77777777">
        <w:trPr>
          <w:trHeight w:val="629"/>
        </w:trPr>
        <w:tc>
          <w:tcPr>
            <w:tcW w:w="1993" w:type="dxa"/>
            <w:tcBorders>
              <w:top w:val="single" w:sz="4" w:space="0" w:color="000000"/>
              <w:left w:val="single" w:sz="4" w:space="0" w:color="000000"/>
              <w:bottom w:val="single" w:sz="4" w:space="0" w:color="000000"/>
              <w:right w:val="single" w:sz="4" w:space="0" w:color="000000"/>
            </w:tcBorders>
          </w:tcPr>
          <w:p w14:paraId="71282F2C" w14:textId="77777777" w:rsidR="00AE4EE7" w:rsidRDefault="00000000">
            <w:pPr>
              <w:spacing w:after="0" w:line="259" w:lineRule="auto"/>
              <w:ind w:left="0" w:firstLine="0"/>
            </w:pPr>
            <w:r>
              <w:t xml:space="preserve">調達プロセスの標準化 </w:t>
            </w:r>
          </w:p>
        </w:tc>
        <w:tc>
          <w:tcPr>
            <w:tcW w:w="2940" w:type="dxa"/>
            <w:tcBorders>
              <w:top w:val="single" w:sz="4" w:space="0" w:color="000000"/>
              <w:left w:val="single" w:sz="4" w:space="0" w:color="000000"/>
              <w:bottom w:val="single" w:sz="4" w:space="0" w:color="000000"/>
              <w:right w:val="single" w:sz="4" w:space="0" w:color="000000"/>
            </w:tcBorders>
          </w:tcPr>
          <w:p w14:paraId="2DA69B14"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競争力ある調達品・サプライヤー・調達価格を迅速に決めるプロセス </w:t>
            </w:r>
          </w:p>
        </w:tc>
        <w:tc>
          <w:tcPr>
            <w:tcW w:w="4238" w:type="dxa"/>
            <w:tcBorders>
              <w:top w:val="single" w:sz="4" w:space="0" w:color="000000"/>
              <w:left w:val="single" w:sz="4" w:space="0" w:color="000000"/>
              <w:bottom w:val="single" w:sz="4" w:space="0" w:color="000000"/>
              <w:right w:val="single" w:sz="4" w:space="0" w:color="000000"/>
            </w:tcBorders>
          </w:tcPr>
          <w:p w14:paraId="6B981DE9"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組織力を活かし、迅速なソーシングとプライシングを行う</w:t>
            </w:r>
            <w:r>
              <w:rPr>
                <w:rFonts w:ascii="ＭＳ Ｐゴシック" w:eastAsia="ＭＳ Ｐゴシック" w:hAnsi="ＭＳ Ｐゴシック" w:cs="ＭＳ Ｐゴシック"/>
                <w:sz w:val="18"/>
              </w:rPr>
              <w:t xml:space="preserve">ための調達プロセスの標準化ができている。 </w:t>
            </w:r>
          </w:p>
        </w:tc>
      </w:tr>
      <w:tr w:rsidR="00AE4EE7" w14:paraId="644BFF21" w14:textId="77777777">
        <w:trPr>
          <w:trHeight w:val="938"/>
        </w:trPr>
        <w:tc>
          <w:tcPr>
            <w:tcW w:w="1993" w:type="dxa"/>
            <w:tcBorders>
              <w:top w:val="single" w:sz="4" w:space="0" w:color="000000"/>
              <w:left w:val="single" w:sz="4" w:space="0" w:color="000000"/>
              <w:bottom w:val="single" w:sz="4" w:space="0" w:color="000000"/>
              <w:right w:val="single" w:sz="4" w:space="0" w:color="000000"/>
            </w:tcBorders>
          </w:tcPr>
          <w:p w14:paraId="03A4B819" w14:textId="77777777" w:rsidR="00AE4EE7" w:rsidRDefault="00000000">
            <w:pPr>
              <w:spacing w:after="0" w:line="259" w:lineRule="auto"/>
              <w:ind w:left="0" w:firstLine="0"/>
            </w:pPr>
            <w:r>
              <w:t xml:space="preserve">調達情報管理の仕組み構築 </w:t>
            </w:r>
          </w:p>
        </w:tc>
        <w:tc>
          <w:tcPr>
            <w:tcW w:w="2940" w:type="dxa"/>
            <w:tcBorders>
              <w:top w:val="single" w:sz="4" w:space="0" w:color="000000"/>
              <w:left w:val="single" w:sz="4" w:space="0" w:color="000000"/>
              <w:bottom w:val="single" w:sz="4" w:space="0" w:color="000000"/>
              <w:right w:val="single" w:sz="4" w:space="0" w:color="000000"/>
            </w:tcBorders>
          </w:tcPr>
          <w:p w14:paraId="6137404A"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競争力あるソーシング、プライシングに関する情報の蓄積・管理・共有の仕組み </w:t>
            </w:r>
          </w:p>
        </w:tc>
        <w:tc>
          <w:tcPr>
            <w:tcW w:w="4238" w:type="dxa"/>
            <w:tcBorders>
              <w:top w:val="single" w:sz="4" w:space="0" w:color="000000"/>
              <w:left w:val="single" w:sz="4" w:space="0" w:color="000000"/>
              <w:bottom w:val="single" w:sz="4" w:space="0" w:color="000000"/>
              <w:right w:val="single" w:sz="4" w:space="0" w:color="000000"/>
            </w:tcBorders>
          </w:tcPr>
          <w:p w14:paraId="1FAA5357"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グローバルレベルで、競争力ある企業/QCD に関する</w:t>
            </w:r>
            <w:r>
              <w:rPr>
                <w:rFonts w:ascii="ＭＳ Ｐゴシック" w:eastAsia="ＭＳ Ｐゴシック" w:hAnsi="ＭＳ Ｐゴシック" w:cs="ＭＳ Ｐゴシック"/>
                <w:color w:val="FF0000"/>
                <w:sz w:val="18"/>
              </w:rPr>
              <w:t>鮮度の高い情報が関連各部門で共有化</w:t>
            </w:r>
            <w:r>
              <w:rPr>
                <w:rFonts w:ascii="ＭＳ Ｐゴシック" w:eastAsia="ＭＳ Ｐゴシック" w:hAnsi="ＭＳ Ｐゴシック" w:cs="ＭＳ Ｐゴシック"/>
                <w:sz w:val="18"/>
              </w:rPr>
              <w:t xml:space="preserve">できている。 </w:t>
            </w:r>
          </w:p>
        </w:tc>
      </w:tr>
      <w:tr w:rsidR="00AE4EE7" w14:paraId="68FDAB0C" w14:textId="77777777">
        <w:trPr>
          <w:trHeight w:val="626"/>
        </w:trPr>
        <w:tc>
          <w:tcPr>
            <w:tcW w:w="1993" w:type="dxa"/>
            <w:tcBorders>
              <w:top w:val="single" w:sz="4" w:space="0" w:color="000000"/>
              <w:left w:val="single" w:sz="4" w:space="0" w:color="000000"/>
              <w:bottom w:val="single" w:sz="4" w:space="0" w:color="000000"/>
              <w:right w:val="single" w:sz="4" w:space="0" w:color="000000"/>
            </w:tcBorders>
            <w:shd w:val="clear" w:color="auto" w:fill="FFFF00"/>
          </w:tcPr>
          <w:p w14:paraId="52877C9D" w14:textId="77777777" w:rsidR="00AE4EE7" w:rsidRDefault="00000000">
            <w:pPr>
              <w:spacing w:after="0" w:line="259" w:lineRule="auto"/>
              <w:ind w:left="0" w:firstLine="0"/>
            </w:pPr>
            <w:r>
              <w:t xml:space="preserve">調達スキル向上の仕組み構築 </w:t>
            </w:r>
          </w:p>
        </w:tc>
        <w:tc>
          <w:tcPr>
            <w:tcW w:w="2940" w:type="dxa"/>
            <w:tcBorders>
              <w:top w:val="single" w:sz="4" w:space="0" w:color="000000"/>
              <w:left w:val="single" w:sz="4" w:space="0" w:color="000000"/>
              <w:bottom w:val="single" w:sz="4" w:space="0" w:color="000000"/>
              <w:right w:val="single" w:sz="4" w:space="0" w:color="000000"/>
            </w:tcBorders>
            <w:shd w:val="clear" w:color="auto" w:fill="FFFF00"/>
          </w:tcPr>
          <w:p w14:paraId="32C474E5" w14:textId="77777777" w:rsidR="00AE4EE7" w:rsidRDefault="00000000">
            <w:pPr>
              <w:spacing w:after="0" w:line="259" w:lineRule="auto"/>
              <w:ind w:left="4" w:firstLine="0"/>
            </w:pPr>
            <w:r>
              <w:rPr>
                <w:rFonts w:ascii="ＭＳ Ｐゴシック" w:eastAsia="ＭＳ Ｐゴシック" w:hAnsi="ＭＳ Ｐゴシック" w:cs="ＭＳ Ｐゴシック"/>
                <w:sz w:val="18"/>
              </w:rPr>
              <w:t xml:space="preserve">競争力の評価ができる調達プロフェッショナル育成の仕組み </w:t>
            </w:r>
          </w:p>
        </w:tc>
        <w:tc>
          <w:tcPr>
            <w:tcW w:w="4238" w:type="dxa"/>
            <w:tcBorders>
              <w:top w:val="single" w:sz="4" w:space="0" w:color="000000"/>
              <w:left w:val="single" w:sz="4" w:space="0" w:color="000000"/>
              <w:bottom w:val="single" w:sz="4" w:space="0" w:color="000000"/>
              <w:right w:val="single" w:sz="4" w:space="0" w:color="000000"/>
            </w:tcBorders>
            <w:shd w:val="clear" w:color="auto" w:fill="FFFF00"/>
          </w:tcPr>
          <w:p w14:paraId="35C53136" w14:textId="77777777" w:rsidR="00AE4EE7" w:rsidRDefault="00000000">
            <w:pPr>
              <w:spacing w:after="0" w:line="259" w:lineRule="auto"/>
              <w:ind w:left="4" w:firstLine="0"/>
            </w:pPr>
            <w:r>
              <w:rPr>
                <w:rFonts w:ascii="ＭＳ Ｐゴシック" w:eastAsia="ＭＳ Ｐゴシック" w:hAnsi="ＭＳ Ｐゴシック" w:cs="ＭＳ Ｐゴシック"/>
                <w:color w:val="FF0000"/>
                <w:sz w:val="18"/>
              </w:rPr>
              <w:t>調達プロフェッショナルの要件と教育項目が明確</w:t>
            </w:r>
            <w:r>
              <w:rPr>
                <w:rFonts w:ascii="ＭＳ Ｐゴシック" w:eastAsia="ＭＳ Ｐゴシック" w:hAnsi="ＭＳ Ｐゴシック" w:cs="ＭＳ Ｐゴシック"/>
                <w:sz w:val="18"/>
              </w:rPr>
              <w:t xml:space="preserve">で、OJT、Off-JT、能力評価ができている。 </w:t>
            </w:r>
          </w:p>
        </w:tc>
      </w:tr>
    </w:tbl>
    <w:p w14:paraId="6697E1AB" w14:textId="77777777" w:rsidR="00AE4EE7" w:rsidRDefault="00000000">
      <w:pPr>
        <w:ind w:left="196" w:right="313" w:hanging="211"/>
      </w:pPr>
      <w:r>
        <w:t xml:space="preserve"> バイヤーが高いレベルの知識とスキルを身につけることは、競争力ある調達を実現するうえでは重要である。ここでは、調達部門における人材像と調達スキル向上の仕組み構築のポイントを述べる。 </w:t>
      </w:r>
    </w:p>
    <w:p w14:paraId="6BB9560E" w14:textId="77777777" w:rsidR="00AE4EE7" w:rsidRDefault="00000000">
      <w:pPr>
        <w:spacing w:after="0" w:line="259" w:lineRule="auto"/>
        <w:ind w:left="0" w:firstLine="0"/>
      </w:pPr>
      <w:r>
        <w:rPr>
          <w:sz w:val="22"/>
        </w:rPr>
        <w:t xml:space="preserve"> </w:t>
      </w:r>
    </w:p>
    <w:p w14:paraId="4027375E" w14:textId="77777777" w:rsidR="00AE4EE7" w:rsidRDefault="00000000">
      <w:pPr>
        <w:pStyle w:val="3"/>
        <w:ind w:left="-5"/>
      </w:pPr>
      <w:r>
        <w:t xml:space="preserve">「1」バイヤー（調達プロフェッショナル）に求められる役割とスキル </w:t>
      </w:r>
    </w:p>
    <w:p w14:paraId="3B83FAB9" w14:textId="77777777" w:rsidR="00AE4EE7" w:rsidRDefault="00000000">
      <w:pPr>
        <w:spacing w:after="182"/>
        <w:ind w:left="196" w:right="313" w:hanging="211"/>
      </w:pPr>
      <w:r>
        <w:t xml:space="preserve"> 調達プロフェッショナルの役割は、「高いレベルの QCDとその安定調達の実現のために、目標達成に向けての仕事の方向付けを行い、必要な社内外のリソースを活用して具体的な施策を立案し、活動を推進すること」である。 </w:t>
      </w:r>
    </w:p>
    <w:p w14:paraId="5136626C" w14:textId="77777777" w:rsidR="00AE4EE7" w:rsidRDefault="00000000">
      <w:pPr>
        <w:spacing w:after="191"/>
        <w:ind w:left="-5" w:right="313"/>
      </w:pPr>
      <w:r>
        <w:t xml:space="preserve"> 具体的には、次の2点が挙げられる。 </w:t>
      </w:r>
    </w:p>
    <w:p w14:paraId="2E6AB38F" w14:textId="77777777" w:rsidR="00AE4EE7" w:rsidRDefault="00000000">
      <w:pPr>
        <w:spacing w:after="0" w:line="259" w:lineRule="auto"/>
        <w:ind w:left="0" w:firstLine="0"/>
      </w:pPr>
      <w:r>
        <w:t xml:space="preserve"> </w:t>
      </w:r>
    </w:p>
    <w:p w14:paraId="4E77451F" w14:textId="77777777" w:rsidR="00AE4EE7" w:rsidRDefault="00000000">
      <w:pPr>
        <w:numPr>
          <w:ilvl w:val="0"/>
          <w:numId w:val="7"/>
        </w:numPr>
        <w:pBdr>
          <w:top w:val="single" w:sz="6" w:space="0" w:color="000000"/>
          <w:left w:val="single" w:sz="6" w:space="0" w:color="000000"/>
          <w:bottom w:val="single" w:sz="6" w:space="0" w:color="000000"/>
          <w:right w:val="single" w:sz="6" w:space="0" w:color="000000"/>
        </w:pBdr>
        <w:spacing w:after="59" w:line="259" w:lineRule="auto"/>
        <w:ind w:left="905" w:hanging="360"/>
      </w:pPr>
      <w:r>
        <w:t xml:space="preserve">競争力あるサプライヤーと調達価格を設定すること。 </w:t>
      </w:r>
    </w:p>
    <w:p w14:paraId="50A39DBD" w14:textId="77777777" w:rsidR="00AE4EE7" w:rsidRDefault="00000000">
      <w:pPr>
        <w:numPr>
          <w:ilvl w:val="0"/>
          <w:numId w:val="7"/>
        </w:numPr>
        <w:spacing w:after="409"/>
        <w:ind w:right="156" w:hanging="360"/>
      </w:pPr>
      <w:r>
        <w:t xml:space="preserve">より競争力を高めるために、既存の課題解決をすること。 </w:t>
      </w:r>
    </w:p>
    <w:p w14:paraId="2FE72F95" w14:textId="77777777" w:rsidR="00AE4EE7" w:rsidRDefault="00000000">
      <w:pPr>
        <w:ind w:left="221" w:right="313"/>
      </w:pPr>
      <w:r>
        <w:t xml:space="preserve">そのためは、次の職能要件を満たす必要がある。 </w:t>
      </w:r>
    </w:p>
    <w:tbl>
      <w:tblPr>
        <w:tblStyle w:val="TableGrid"/>
        <w:tblW w:w="9234" w:type="dxa"/>
        <w:tblInd w:w="215" w:type="dxa"/>
        <w:tblCellMar>
          <w:top w:w="0" w:type="dxa"/>
          <w:left w:w="126" w:type="dxa"/>
          <w:bottom w:w="0" w:type="dxa"/>
          <w:right w:w="115" w:type="dxa"/>
        </w:tblCellMar>
        <w:tblLook w:val="04A0" w:firstRow="1" w:lastRow="0" w:firstColumn="1" w:lastColumn="0" w:noHBand="0" w:noVBand="1"/>
      </w:tblPr>
      <w:tblGrid>
        <w:gridCol w:w="9234"/>
      </w:tblGrid>
      <w:tr w:rsidR="00AE4EE7" w14:paraId="35735A9F" w14:textId="77777777">
        <w:trPr>
          <w:trHeight w:val="2755"/>
        </w:trPr>
        <w:tc>
          <w:tcPr>
            <w:tcW w:w="9234" w:type="dxa"/>
            <w:tcBorders>
              <w:top w:val="single" w:sz="6" w:space="0" w:color="000000"/>
              <w:left w:val="single" w:sz="6" w:space="0" w:color="000000"/>
              <w:bottom w:val="single" w:sz="6" w:space="0" w:color="000000"/>
              <w:right w:val="single" w:sz="6" w:space="0" w:color="000000"/>
            </w:tcBorders>
            <w:vAlign w:val="center"/>
          </w:tcPr>
          <w:p w14:paraId="53192B63" w14:textId="77777777" w:rsidR="00AE4EE7" w:rsidRDefault="00000000">
            <w:pPr>
              <w:spacing w:after="30" w:line="259" w:lineRule="auto"/>
              <w:ind w:left="0" w:firstLine="0"/>
            </w:pPr>
            <w:r>
              <w:t xml:space="preserve">「グローバルな情報収集ができる」 </w:t>
            </w:r>
          </w:p>
          <w:p w14:paraId="07A26104" w14:textId="77777777" w:rsidR="00AE4EE7" w:rsidRDefault="00000000">
            <w:pPr>
              <w:spacing w:after="30" w:line="259" w:lineRule="auto"/>
              <w:ind w:left="211" w:firstLine="0"/>
            </w:pPr>
            <w:r>
              <w:t xml:space="preserve">・必要情報（機能、性能、工法、材質など）を発信、収集する力 </w:t>
            </w:r>
          </w:p>
          <w:p w14:paraId="7B708714" w14:textId="77777777" w:rsidR="00AE4EE7" w:rsidRDefault="00000000">
            <w:pPr>
              <w:spacing w:after="90" w:line="259" w:lineRule="auto"/>
              <w:ind w:left="211" w:firstLine="0"/>
            </w:pPr>
            <w:r>
              <w:t xml:space="preserve">・グローバル市場から新規サプライヤーの開拓ができる力 </w:t>
            </w:r>
          </w:p>
          <w:p w14:paraId="26FB060D" w14:textId="77777777" w:rsidR="00AE4EE7" w:rsidRDefault="00000000">
            <w:pPr>
              <w:spacing w:after="30" w:line="259" w:lineRule="auto"/>
              <w:ind w:left="0" w:firstLine="0"/>
            </w:pPr>
            <w:r>
              <w:t xml:space="preserve">「事業目標に基づいた開発段階からの目標原価達成に寄与できる」 </w:t>
            </w:r>
          </w:p>
          <w:p w14:paraId="0723D6E6" w14:textId="77777777" w:rsidR="00AE4EE7" w:rsidRDefault="00000000">
            <w:pPr>
              <w:spacing w:after="90" w:line="259" w:lineRule="auto"/>
              <w:ind w:left="211" w:firstLine="0"/>
            </w:pPr>
            <w:r>
              <w:t xml:space="preserve">・価格およびコストを分析する力 </w:t>
            </w:r>
          </w:p>
          <w:p w14:paraId="04F7F58C" w14:textId="77777777" w:rsidR="00AE4EE7" w:rsidRDefault="00000000">
            <w:pPr>
              <w:spacing w:after="30" w:line="259" w:lineRule="auto"/>
              <w:ind w:left="0" w:firstLine="0"/>
            </w:pPr>
            <w:r>
              <w:t xml:space="preserve">「社内外の技術、知識を機動的に組み合わせることができる」 </w:t>
            </w:r>
          </w:p>
          <w:p w14:paraId="3793B3FB" w14:textId="77777777" w:rsidR="00AE4EE7" w:rsidRDefault="00000000">
            <w:pPr>
              <w:spacing w:after="22" w:line="259" w:lineRule="auto"/>
              <w:ind w:left="211" w:firstLine="0"/>
            </w:pPr>
            <w:r>
              <w:t xml:space="preserve">・企画、推進する（させる）力 </w:t>
            </w:r>
          </w:p>
          <w:p w14:paraId="386C7FE6" w14:textId="77777777" w:rsidR="00AE4EE7" w:rsidRDefault="00000000">
            <w:pPr>
              <w:spacing w:after="0" w:line="259" w:lineRule="auto"/>
              <w:ind w:left="211" w:firstLine="0"/>
            </w:pPr>
            <w:r>
              <w:t xml:space="preserve">（社内関係部門との調整やとりまとめ、サプライヤーの指導育成等） </w:t>
            </w:r>
          </w:p>
        </w:tc>
      </w:tr>
    </w:tbl>
    <w:p w14:paraId="256844DA" w14:textId="77777777" w:rsidR="00AE4EE7" w:rsidRDefault="00000000">
      <w:pPr>
        <w:pStyle w:val="3"/>
        <w:spacing w:after="76"/>
        <w:ind w:left="-5"/>
      </w:pPr>
      <w:r>
        <w:t xml:space="preserve">「2」調達スキル向上の仕組み </w:t>
      </w:r>
    </w:p>
    <w:p w14:paraId="2C2636CA" w14:textId="77777777" w:rsidR="00AE4EE7" w:rsidRDefault="00000000">
      <w:pPr>
        <w:ind w:left="430" w:right="313"/>
      </w:pPr>
      <w:r>
        <w:t xml:space="preserve">調達スキル向上には、自らが能力の向上を目指すという意思を持って取り組むことが大前提であり、組織としてできることは次のとおりである。 </w:t>
      </w:r>
    </w:p>
    <w:p w14:paraId="5110A3D2" w14:textId="77777777" w:rsidR="00AE4EE7" w:rsidRDefault="00000000">
      <w:pPr>
        <w:spacing w:after="8"/>
        <w:ind w:left="411" w:right="313"/>
      </w:pPr>
      <w:r>
        <w:t xml:space="preserve">・調達スキル習得を促す仕掛け </w:t>
      </w:r>
    </w:p>
    <w:p w14:paraId="06699139" w14:textId="77777777" w:rsidR="00AE4EE7" w:rsidRDefault="00000000">
      <w:pPr>
        <w:spacing w:after="8"/>
        <w:ind w:left="411" w:right="313"/>
      </w:pPr>
      <w:r>
        <w:t xml:space="preserve">・スキル水準評価基準の整備と運用（双方向の評価が可能となる） </w:t>
      </w:r>
    </w:p>
    <w:p w14:paraId="1AF4FAB2" w14:textId="77777777" w:rsidR="00AE4EE7" w:rsidRDefault="00000000">
      <w:pPr>
        <w:ind w:left="411" w:right="313"/>
      </w:pPr>
      <w:r>
        <w:t xml:space="preserve">・調達スキル習得の場の提供 </w:t>
      </w:r>
    </w:p>
    <w:p w14:paraId="434240FA" w14:textId="77777777" w:rsidR="00AE4EE7" w:rsidRDefault="00000000">
      <w:pPr>
        <w:spacing w:after="8"/>
        <w:ind w:left="411" w:right="313"/>
      </w:pPr>
      <w:r>
        <w:t xml:space="preserve">また、何らかの形でスキルアップすることに対するインセンティブを与える工夫が望ましい。 </w:t>
      </w:r>
    </w:p>
    <w:p w14:paraId="5FC38724" w14:textId="77777777" w:rsidR="00AE4EE7" w:rsidRDefault="00000000">
      <w:pPr>
        <w:spacing w:after="0" w:line="259" w:lineRule="auto"/>
        <w:ind w:left="0" w:firstLine="0"/>
      </w:pPr>
      <w:r>
        <w:t xml:space="preserve"> </w:t>
      </w:r>
    </w:p>
    <w:p w14:paraId="6B24657D" w14:textId="77777777" w:rsidR="00AE4EE7" w:rsidRDefault="00000000">
      <w:pPr>
        <w:spacing w:after="8"/>
        <w:ind w:left="209" w:right="313"/>
      </w:pPr>
      <w:r>
        <w:t xml:space="preserve">（調達スキル向上の仕組み） </w:t>
      </w:r>
    </w:p>
    <w:p w14:paraId="6E565E73" w14:textId="77777777" w:rsidR="00AE4EE7" w:rsidRDefault="00000000">
      <w:pPr>
        <w:spacing w:after="33" w:line="259" w:lineRule="auto"/>
        <w:ind w:left="419" w:firstLine="0"/>
      </w:pPr>
      <w:r>
        <w:rPr>
          <w:noProof/>
        </w:rPr>
        <w:drawing>
          <wp:inline distT="0" distB="0" distL="0" distR="0" wp14:anchorId="1C642FA0" wp14:editId="4A83D9A0">
            <wp:extent cx="4200525" cy="2943225"/>
            <wp:effectExtent l="0" t="0" r="0" b="0"/>
            <wp:docPr id="5247" name="Picture 5247"/>
            <wp:cNvGraphicFramePr/>
            <a:graphic xmlns:a="http://schemas.openxmlformats.org/drawingml/2006/main">
              <a:graphicData uri="http://schemas.openxmlformats.org/drawingml/2006/picture">
                <pic:pic xmlns:pic="http://schemas.openxmlformats.org/drawingml/2006/picture">
                  <pic:nvPicPr>
                    <pic:cNvPr id="5247" name="Picture 5247"/>
                    <pic:cNvPicPr/>
                  </pic:nvPicPr>
                  <pic:blipFill>
                    <a:blip r:embed="rId47"/>
                    <a:stretch>
                      <a:fillRect/>
                    </a:stretch>
                  </pic:blipFill>
                  <pic:spPr>
                    <a:xfrm>
                      <a:off x="0" y="0"/>
                      <a:ext cx="4200525" cy="2943225"/>
                    </a:xfrm>
                    <a:prstGeom prst="rect">
                      <a:avLst/>
                    </a:prstGeom>
                  </pic:spPr>
                </pic:pic>
              </a:graphicData>
            </a:graphic>
          </wp:inline>
        </w:drawing>
      </w:r>
    </w:p>
    <w:p w14:paraId="02724D4E" w14:textId="77777777" w:rsidR="00AE4EE7" w:rsidRDefault="00000000">
      <w:pPr>
        <w:spacing w:after="3" w:line="288" w:lineRule="auto"/>
        <w:ind w:left="8894" w:right="423" w:firstLine="401"/>
        <w:jc w:val="both"/>
      </w:pPr>
      <w:r>
        <w:rPr>
          <w:rFonts w:ascii="ＭＳ Ｐゴシック" w:eastAsia="ＭＳ Ｐゴシック" w:hAnsi="ＭＳ Ｐゴシック" w:cs="ＭＳ Ｐゴシック"/>
        </w:rPr>
        <w:t xml:space="preserve"> 以上 </w:t>
      </w:r>
    </w:p>
    <w:p w14:paraId="760C4F9F" w14:textId="77777777" w:rsidR="00AE4EE7" w:rsidRDefault="00AE4EE7">
      <w:pPr>
        <w:spacing w:after="0" w:line="259" w:lineRule="auto"/>
        <w:ind w:left="-1419" w:right="1204" w:firstLine="0"/>
      </w:pPr>
    </w:p>
    <w:tbl>
      <w:tblPr>
        <w:tblStyle w:val="TableGrid"/>
        <w:tblW w:w="2043" w:type="dxa"/>
        <w:tblInd w:w="6929" w:type="dxa"/>
        <w:tblCellMar>
          <w:top w:w="0" w:type="dxa"/>
          <w:left w:w="154" w:type="dxa"/>
          <w:bottom w:w="0" w:type="dxa"/>
          <w:right w:w="115" w:type="dxa"/>
        </w:tblCellMar>
        <w:tblLook w:val="04A0" w:firstRow="1" w:lastRow="0" w:firstColumn="1" w:lastColumn="0" w:noHBand="0" w:noVBand="1"/>
      </w:tblPr>
      <w:tblGrid>
        <w:gridCol w:w="2043"/>
      </w:tblGrid>
      <w:tr w:rsidR="00AE4EE7" w14:paraId="4B5BC025" w14:textId="77777777">
        <w:trPr>
          <w:trHeight w:val="720"/>
        </w:trPr>
        <w:tc>
          <w:tcPr>
            <w:tcW w:w="2043" w:type="dxa"/>
            <w:tcBorders>
              <w:top w:val="single" w:sz="6" w:space="0" w:color="000000"/>
              <w:left w:val="single" w:sz="6" w:space="0" w:color="000000"/>
              <w:bottom w:val="single" w:sz="6" w:space="0" w:color="000000"/>
              <w:right w:val="single" w:sz="6" w:space="0" w:color="000000"/>
            </w:tcBorders>
            <w:vAlign w:val="center"/>
          </w:tcPr>
          <w:p w14:paraId="51577FFF" w14:textId="77777777" w:rsidR="00AE4EE7" w:rsidRDefault="00000000">
            <w:pPr>
              <w:spacing w:after="0" w:line="259" w:lineRule="auto"/>
              <w:ind w:left="0" w:firstLine="0"/>
            </w:pPr>
            <w:r>
              <w:t xml:space="preserve">2011年5月発行 </w:t>
            </w:r>
          </w:p>
          <w:p w14:paraId="24D64682" w14:textId="77777777" w:rsidR="00AE4EE7" w:rsidRDefault="00000000">
            <w:pPr>
              <w:spacing w:after="0" w:line="259" w:lineRule="auto"/>
              <w:ind w:left="0" w:firstLine="0"/>
            </w:pPr>
            <w:r>
              <w:t xml:space="preserve">2016年11月改訂 </w:t>
            </w:r>
          </w:p>
        </w:tc>
      </w:tr>
    </w:tbl>
    <w:p w14:paraId="19E719E5" w14:textId="77777777" w:rsidR="000D00AF" w:rsidRDefault="000D00AF"/>
    <w:sectPr w:rsidR="000D00AF">
      <w:footerReference w:type="even" r:id="rId48"/>
      <w:footerReference w:type="default" r:id="rId49"/>
      <w:footerReference w:type="first" r:id="rId50"/>
      <w:pgSz w:w="11906" w:h="16841"/>
      <w:pgMar w:top="929" w:right="311" w:bottom="484" w:left="1419" w:header="720" w:footer="31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7DF99" w14:textId="77777777" w:rsidR="000D00AF" w:rsidRDefault="000D00AF">
      <w:pPr>
        <w:spacing w:after="0" w:line="240" w:lineRule="auto"/>
      </w:pPr>
      <w:r>
        <w:separator/>
      </w:r>
    </w:p>
  </w:endnote>
  <w:endnote w:type="continuationSeparator" w:id="0">
    <w:p w14:paraId="1F6AEAAB" w14:textId="77777777" w:rsidR="000D00AF" w:rsidRDefault="000D0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79232" w14:textId="77777777" w:rsidR="00AE4EE7" w:rsidRDefault="00AE4EE7">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62442" w14:textId="77777777" w:rsidR="00AE4EE7" w:rsidRDefault="00AE4EE7">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9D566" w14:textId="77777777" w:rsidR="00AE4EE7" w:rsidRDefault="00AE4EE7">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BB08E" w14:textId="77777777" w:rsidR="00AE4EE7" w:rsidRDefault="00000000">
    <w:pPr>
      <w:spacing w:after="0" w:line="259" w:lineRule="auto"/>
      <w:ind w:left="0" w:right="884" w:firstLine="0"/>
      <w:jc w:val="center"/>
    </w:pPr>
    <w:r>
      <w:fldChar w:fldCharType="begin"/>
    </w:r>
    <w:r>
      <w:instrText xml:space="preserve"> PAGE   \* MERGEFORMAT </w:instrText>
    </w:r>
    <w:r>
      <w:fldChar w:fldCharType="separate"/>
    </w:r>
    <w:r>
      <w:rPr>
        <w:rFonts w:ascii="ＭＳ Ｐゴシック" w:eastAsia="ＭＳ Ｐゴシック" w:hAnsi="ＭＳ Ｐゴシック" w:cs="ＭＳ Ｐゴシック"/>
      </w:rPr>
      <w:t>1</w:t>
    </w:r>
    <w:r>
      <w:rPr>
        <w:rFonts w:ascii="ＭＳ Ｐゴシック" w:eastAsia="ＭＳ Ｐゴシック" w:hAnsi="ＭＳ Ｐゴシック" w:cs="ＭＳ Ｐゴシック"/>
      </w:rPr>
      <w:fldChar w:fldCharType="end"/>
    </w:r>
    <w:r>
      <w:rPr>
        <w:rFonts w:ascii="ＭＳ Ｐゴシック" w:eastAsia="ＭＳ Ｐゴシック" w:hAnsi="ＭＳ Ｐゴシック" w:cs="ＭＳ Ｐゴシック"/>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2056B" w14:textId="77777777" w:rsidR="00AE4EE7" w:rsidRDefault="00000000">
    <w:pPr>
      <w:spacing w:after="0" w:line="259" w:lineRule="auto"/>
      <w:ind w:left="0" w:right="884" w:firstLine="0"/>
      <w:jc w:val="center"/>
    </w:pPr>
    <w:r>
      <w:fldChar w:fldCharType="begin"/>
    </w:r>
    <w:r>
      <w:instrText xml:space="preserve"> PAGE   \* MERGEFORMAT </w:instrText>
    </w:r>
    <w:r>
      <w:fldChar w:fldCharType="separate"/>
    </w:r>
    <w:r>
      <w:rPr>
        <w:rFonts w:ascii="ＭＳ Ｐゴシック" w:eastAsia="ＭＳ Ｐゴシック" w:hAnsi="ＭＳ Ｐゴシック" w:cs="ＭＳ Ｐゴシック"/>
      </w:rPr>
      <w:t>1</w:t>
    </w:r>
    <w:r>
      <w:rPr>
        <w:rFonts w:ascii="ＭＳ Ｐゴシック" w:eastAsia="ＭＳ Ｐゴシック" w:hAnsi="ＭＳ Ｐゴシック" w:cs="ＭＳ Ｐゴシック"/>
      </w:rPr>
      <w:fldChar w:fldCharType="end"/>
    </w:r>
    <w:r>
      <w:rPr>
        <w:rFonts w:ascii="ＭＳ Ｐゴシック" w:eastAsia="ＭＳ Ｐゴシック" w:hAnsi="ＭＳ Ｐゴシック" w:cs="ＭＳ Ｐゴシック"/>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FADAE" w14:textId="77777777" w:rsidR="00AE4EE7" w:rsidRDefault="00000000">
    <w:pPr>
      <w:spacing w:after="0" w:line="259" w:lineRule="auto"/>
      <w:ind w:left="0" w:right="884" w:firstLine="0"/>
      <w:jc w:val="center"/>
    </w:pPr>
    <w:r>
      <w:fldChar w:fldCharType="begin"/>
    </w:r>
    <w:r>
      <w:instrText xml:space="preserve"> PAGE   \* MERGEFORMAT </w:instrText>
    </w:r>
    <w:r>
      <w:fldChar w:fldCharType="separate"/>
    </w:r>
    <w:r>
      <w:rPr>
        <w:rFonts w:ascii="ＭＳ Ｐゴシック" w:eastAsia="ＭＳ Ｐゴシック" w:hAnsi="ＭＳ Ｐゴシック" w:cs="ＭＳ Ｐゴシック"/>
      </w:rPr>
      <w:t>1</w:t>
    </w:r>
    <w:r>
      <w:rPr>
        <w:rFonts w:ascii="ＭＳ Ｐゴシック" w:eastAsia="ＭＳ Ｐゴシック" w:hAnsi="ＭＳ Ｐゴシック" w:cs="ＭＳ Ｐゴシック"/>
      </w:rPr>
      <w:fldChar w:fldCharType="end"/>
    </w:r>
    <w:r>
      <w:rPr>
        <w:rFonts w:ascii="ＭＳ Ｐゴシック" w:eastAsia="ＭＳ Ｐゴシック" w:hAnsi="ＭＳ Ｐゴシック" w:cs="ＭＳ Ｐゴシック"/>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6CF33" w14:textId="77777777" w:rsidR="000D00AF" w:rsidRDefault="000D00AF">
      <w:pPr>
        <w:spacing w:after="0" w:line="240" w:lineRule="auto"/>
      </w:pPr>
      <w:r>
        <w:separator/>
      </w:r>
    </w:p>
  </w:footnote>
  <w:footnote w:type="continuationSeparator" w:id="0">
    <w:p w14:paraId="15190966" w14:textId="77777777" w:rsidR="000D00AF" w:rsidRDefault="000D00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B67CBC"/>
    <w:multiLevelType w:val="hybridMultilevel"/>
    <w:tmpl w:val="08562440"/>
    <w:lvl w:ilvl="0" w:tplc="04EE5994">
      <w:start w:val="1"/>
      <w:numFmt w:val="upperRoman"/>
      <w:lvlText w:val="%1）"/>
      <w:lvlJc w:val="left"/>
      <w:pPr>
        <w:ind w:left="535"/>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1" w:tplc="0128C350">
      <w:start w:val="1"/>
      <w:numFmt w:val="lowerLetter"/>
      <w:lvlText w:val="%2"/>
      <w:lvlJc w:val="left"/>
      <w:pPr>
        <w:ind w:left="118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2" w:tplc="6FD8287E">
      <w:start w:val="1"/>
      <w:numFmt w:val="lowerRoman"/>
      <w:lvlText w:val="%3"/>
      <w:lvlJc w:val="left"/>
      <w:pPr>
        <w:ind w:left="190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3" w:tplc="CF4AE1CC">
      <w:start w:val="1"/>
      <w:numFmt w:val="decimal"/>
      <w:lvlText w:val="%4"/>
      <w:lvlJc w:val="left"/>
      <w:pPr>
        <w:ind w:left="262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4" w:tplc="094E5F9A">
      <w:start w:val="1"/>
      <w:numFmt w:val="lowerLetter"/>
      <w:lvlText w:val="%5"/>
      <w:lvlJc w:val="left"/>
      <w:pPr>
        <w:ind w:left="334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5" w:tplc="EE804532">
      <w:start w:val="1"/>
      <w:numFmt w:val="lowerRoman"/>
      <w:lvlText w:val="%6"/>
      <w:lvlJc w:val="left"/>
      <w:pPr>
        <w:ind w:left="406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6" w:tplc="1BCCDF0C">
      <w:start w:val="1"/>
      <w:numFmt w:val="decimal"/>
      <w:lvlText w:val="%7"/>
      <w:lvlJc w:val="left"/>
      <w:pPr>
        <w:ind w:left="478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7" w:tplc="5B960E1C">
      <w:start w:val="1"/>
      <w:numFmt w:val="lowerLetter"/>
      <w:lvlText w:val="%8"/>
      <w:lvlJc w:val="left"/>
      <w:pPr>
        <w:ind w:left="550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lvl w:ilvl="8" w:tplc="A2AC2674">
      <w:start w:val="1"/>
      <w:numFmt w:val="lowerRoman"/>
      <w:lvlText w:val="%9"/>
      <w:lvlJc w:val="left"/>
      <w:pPr>
        <w:ind w:left="6228"/>
      </w:pPr>
      <w:rPr>
        <w:rFonts w:ascii="ＭＳ ゴシック" w:eastAsia="ＭＳ ゴシック" w:hAnsi="ＭＳ ゴシック" w:cs="ＭＳ ゴシック"/>
        <w:b w:val="0"/>
        <w:i w:val="0"/>
        <w:strike w:val="0"/>
        <w:dstrike w:val="0"/>
        <w:color w:val="000000"/>
        <w:sz w:val="20"/>
        <w:szCs w:val="20"/>
        <w:u w:val="single" w:color="000000"/>
        <w:bdr w:val="none" w:sz="0" w:space="0" w:color="auto"/>
        <w:shd w:val="clear" w:color="auto" w:fill="auto"/>
        <w:vertAlign w:val="baseline"/>
      </w:rPr>
    </w:lvl>
  </w:abstractNum>
  <w:abstractNum w:abstractNumId="1" w15:restartNumberingAfterBreak="0">
    <w:nsid w:val="116E4BE9"/>
    <w:multiLevelType w:val="hybridMultilevel"/>
    <w:tmpl w:val="CEA2B05C"/>
    <w:lvl w:ilvl="0" w:tplc="50928B3A">
      <w:start w:val="1"/>
      <w:numFmt w:val="decimal"/>
      <w:lvlText w:val="%1）"/>
      <w:lvlJc w:val="left"/>
      <w:pPr>
        <w:ind w:left="317"/>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B686EB84">
      <w:start w:val="1"/>
      <w:numFmt w:val="lowerLetter"/>
      <w:lvlText w:val="%2"/>
      <w:lvlJc w:val="left"/>
      <w:pPr>
        <w:ind w:left="108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D4BA8BFC">
      <w:start w:val="1"/>
      <w:numFmt w:val="lowerRoman"/>
      <w:lvlText w:val="%3"/>
      <w:lvlJc w:val="left"/>
      <w:pPr>
        <w:ind w:left="180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B1D27350">
      <w:start w:val="1"/>
      <w:numFmt w:val="decimal"/>
      <w:lvlText w:val="%4"/>
      <w:lvlJc w:val="left"/>
      <w:pPr>
        <w:ind w:left="252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305A7864">
      <w:start w:val="1"/>
      <w:numFmt w:val="lowerLetter"/>
      <w:lvlText w:val="%5"/>
      <w:lvlJc w:val="left"/>
      <w:pPr>
        <w:ind w:left="324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F54CF274">
      <w:start w:val="1"/>
      <w:numFmt w:val="lowerRoman"/>
      <w:lvlText w:val="%6"/>
      <w:lvlJc w:val="left"/>
      <w:pPr>
        <w:ind w:left="396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E06C190A">
      <w:start w:val="1"/>
      <w:numFmt w:val="decimal"/>
      <w:lvlText w:val="%7"/>
      <w:lvlJc w:val="left"/>
      <w:pPr>
        <w:ind w:left="468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F9444F12">
      <w:start w:val="1"/>
      <w:numFmt w:val="lowerLetter"/>
      <w:lvlText w:val="%8"/>
      <w:lvlJc w:val="left"/>
      <w:pPr>
        <w:ind w:left="540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D48A5190">
      <w:start w:val="1"/>
      <w:numFmt w:val="lowerRoman"/>
      <w:lvlText w:val="%9"/>
      <w:lvlJc w:val="left"/>
      <w:pPr>
        <w:ind w:left="612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9ED1A34"/>
    <w:multiLevelType w:val="hybridMultilevel"/>
    <w:tmpl w:val="EA729676"/>
    <w:lvl w:ilvl="0" w:tplc="95AC7BDC">
      <w:start w:val="1"/>
      <w:numFmt w:val="decimal"/>
      <w:lvlText w:val="%1）"/>
      <w:lvlJc w:val="left"/>
      <w:pPr>
        <w:ind w:left="317"/>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3F68F6EC">
      <w:start w:val="1"/>
      <w:numFmt w:val="decimalEnclosedCircle"/>
      <w:lvlText w:val="%2"/>
      <w:lvlJc w:val="left"/>
      <w:pPr>
        <w:ind w:left="57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7AA21C42">
      <w:start w:val="1"/>
      <w:numFmt w:val="lowerRoman"/>
      <w:lvlText w:val="%3"/>
      <w:lvlJc w:val="left"/>
      <w:pPr>
        <w:ind w:left="12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7B7A888C">
      <w:start w:val="1"/>
      <w:numFmt w:val="decimal"/>
      <w:lvlText w:val="%4"/>
      <w:lvlJc w:val="left"/>
      <w:pPr>
        <w:ind w:left="20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0CCC3736">
      <w:start w:val="1"/>
      <w:numFmt w:val="lowerLetter"/>
      <w:lvlText w:val="%5"/>
      <w:lvlJc w:val="left"/>
      <w:pPr>
        <w:ind w:left="273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808E362A">
      <w:start w:val="1"/>
      <w:numFmt w:val="lowerRoman"/>
      <w:lvlText w:val="%6"/>
      <w:lvlJc w:val="left"/>
      <w:pPr>
        <w:ind w:left="345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34C01298">
      <w:start w:val="1"/>
      <w:numFmt w:val="decimal"/>
      <w:lvlText w:val="%7"/>
      <w:lvlJc w:val="left"/>
      <w:pPr>
        <w:ind w:left="417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D97E33D0">
      <w:start w:val="1"/>
      <w:numFmt w:val="lowerLetter"/>
      <w:lvlText w:val="%8"/>
      <w:lvlJc w:val="left"/>
      <w:pPr>
        <w:ind w:left="48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3ED611E8">
      <w:start w:val="1"/>
      <w:numFmt w:val="lowerRoman"/>
      <w:lvlText w:val="%9"/>
      <w:lvlJc w:val="left"/>
      <w:pPr>
        <w:ind w:left="56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D461F78"/>
    <w:multiLevelType w:val="hybridMultilevel"/>
    <w:tmpl w:val="022CAA42"/>
    <w:lvl w:ilvl="0" w:tplc="1CDC65B0">
      <w:start w:val="1"/>
      <w:numFmt w:val="decimal"/>
      <w:lvlText w:val="%1."/>
      <w:lvlJc w:val="left"/>
      <w:pPr>
        <w:ind w:left="36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728A8F4E">
      <w:start w:val="1"/>
      <w:numFmt w:val="lowerLetter"/>
      <w:lvlText w:val="%2"/>
      <w:lvlJc w:val="left"/>
      <w:pPr>
        <w:ind w:left="118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2A881A9C">
      <w:start w:val="1"/>
      <w:numFmt w:val="lowerRoman"/>
      <w:lvlText w:val="%3"/>
      <w:lvlJc w:val="left"/>
      <w:pPr>
        <w:ind w:left="190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2116C9A6">
      <w:start w:val="1"/>
      <w:numFmt w:val="decimal"/>
      <w:lvlText w:val="%4"/>
      <w:lvlJc w:val="left"/>
      <w:pPr>
        <w:ind w:left="262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85E66B82">
      <w:start w:val="1"/>
      <w:numFmt w:val="lowerLetter"/>
      <w:lvlText w:val="%5"/>
      <w:lvlJc w:val="left"/>
      <w:pPr>
        <w:ind w:left="334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C00ADEF6">
      <w:start w:val="1"/>
      <w:numFmt w:val="lowerRoman"/>
      <w:lvlText w:val="%6"/>
      <w:lvlJc w:val="left"/>
      <w:pPr>
        <w:ind w:left="406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46CC798A">
      <w:start w:val="1"/>
      <w:numFmt w:val="decimal"/>
      <w:lvlText w:val="%7"/>
      <w:lvlJc w:val="left"/>
      <w:pPr>
        <w:ind w:left="478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19ECF7D8">
      <w:start w:val="1"/>
      <w:numFmt w:val="lowerLetter"/>
      <w:lvlText w:val="%8"/>
      <w:lvlJc w:val="left"/>
      <w:pPr>
        <w:ind w:left="550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D376D168">
      <w:start w:val="1"/>
      <w:numFmt w:val="lowerRoman"/>
      <w:lvlText w:val="%9"/>
      <w:lvlJc w:val="left"/>
      <w:pPr>
        <w:ind w:left="6229"/>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FED5C13"/>
    <w:multiLevelType w:val="hybridMultilevel"/>
    <w:tmpl w:val="0374F142"/>
    <w:lvl w:ilvl="0" w:tplc="01020A5C">
      <w:start w:val="1"/>
      <w:numFmt w:val="decimalEnclosedCircle"/>
      <w:lvlText w:val="%1"/>
      <w:lvlJc w:val="left"/>
      <w:pPr>
        <w:ind w:left="57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CCC66366">
      <w:start w:val="1"/>
      <w:numFmt w:val="lowerLetter"/>
      <w:lvlText w:val="%2"/>
      <w:lvlJc w:val="left"/>
      <w:pPr>
        <w:ind w:left="12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BA9C8244">
      <w:start w:val="1"/>
      <w:numFmt w:val="lowerRoman"/>
      <w:lvlText w:val="%3"/>
      <w:lvlJc w:val="left"/>
      <w:pPr>
        <w:ind w:left="20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F1A26B3E">
      <w:start w:val="1"/>
      <w:numFmt w:val="decimal"/>
      <w:lvlText w:val="%4"/>
      <w:lvlJc w:val="left"/>
      <w:pPr>
        <w:ind w:left="273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919EEA2A">
      <w:start w:val="1"/>
      <w:numFmt w:val="lowerLetter"/>
      <w:lvlText w:val="%5"/>
      <w:lvlJc w:val="left"/>
      <w:pPr>
        <w:ind w:left="345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CC5ECF98">
      <w:start w:val="1"/>
      <w:numFmt w:val="lowerRoman"/>
      <w:lvlText w:val="%6"/>
      <w:lvlJc w:val="left"/>
      <w:pPr>
        <w:ind w:left="417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ABFC9488">
      <w:start w:val="1"/>
      <w:numFmt w:val="decimal"/>
      <w:lvlText w:val="%7"/>
      <w:lvlJc w:val="left"/>
      <w:pPr>
        <w:ind w:left="48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A22CEE50">
      <w:start w:val="1"/>
      <w:numFmt w:val="lowerLetter"/>
      <w:lvlText w:val="%8"/>
      <w:lvlJc w:val="left"/>
      <w:pPr>
        <w:ind w:left="56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F83494B8">
      <w:start w:val="1"/>
      <w:numFmt w:val="lowerRoman"/>
      <w:lvlText w:val="%9"/>
      <w:lvlJc w:val="left"/>
      <w:pPr>
        <w:ind w:left="633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13228A3"/>
    <w:multiLevelType w:val="hybridMultilevel"/>
    <w:tmpl w:val="7B5A9330"/>
    <w:lvl w:ilvl="0" w:tplc="0C649668">
      <w:start w:val="1"/>
      <w:numFmt w:val="decimal"/>
      <w:lvlText w:val="%1）"/>
      <w:lvlJc w:val="left"/>
      <w:pPr>
        <w:ind w:left="98"/>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BB4CE466">
      <w:start w:val="1"/>
      <w:numFmt w:val="lowerLetter"/>
      <w:lvlText w:val="%2"/>
      <w:lvlJc w:val="left"/>
      <w:pPr>
        <w:ind w:left="12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DB6A125E">
      <w:start w:val="1"/>
      <w:numFmt w:val="lowerRoman"/>
      <w:lvlText w:val="%3"/>
      <w:lvlJc w:val="left"/>
      <w:pPr>
        <w:ind w:left="20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F330FA30">
      <w:start w:val="1"/>
      <w:numFmt w:val="decimal"/>
      <w:lvlText w:val="%4"/>
      <w:lvlJc w:val="left"/>
      <w:pPr>
        <w:ind w:left="273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8BF6D174">
      <w:start w:val="1"/>
      <w:numFmt w:val="lowerLetter"/>
      <w:lvlText w:val="%5"/>
      <w:lvlJc w:val="left"/>
      <w:pPr>
        <w:ind w:left="345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CDC81B5A">
      <w:start w:val="1"/>
      <w:numFmt w:val="lowerRoman"/>
      <w:lvlText w:val="%6"/>
      <w:lvlJc w:val="left"/>
      <w:pPr>
        <w:ind w:left="417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96945A34">
      <w:start w:val="1"/>
      <w:numFmt w:val="decimal"/>
      <w:lvlText w:val="%7"/>
      <w:lvlJc w:val="left"/>
      <w:pPr>
        <w:ind w:left="48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E392DBF0">
      <w:start w:val="1"/>
      <w:numFmt w:val="lowerLetter"/>
      <w:lvlText w:val="%8"/>
      <w:lvlJc w:val="left"/>
      <w:pPr>
        <w:ind w:left="56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1C183418">
      <w:start w:val="1"/>
      <w:numFmt w:val="lowerRoman"/>
      <w:lvlText w:val="%9"/>
      <w:lvlJc w:val="left"/>
      <w:pPr>
        <w:ind w:left="633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BF50316"/>
    <w:multiLevelType w:val="hybridMultilevel"/>
    <w:tmpl w:val="15F00A84"/>
    <w:lvl w:ilvl="0" w:tplc="D4F2D94C">
      <w:start w:val="1"/>
      <w:numFmt w:val="decimalEnclosedCircle"/>
      <w:lvlText w:val="%1"/>
      <w:lvlJc w:val="left"/>
      <w:pPr>
        <w:ind w:left="317"/>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D540A97A">
      <w:start w:val="1"/>
      <w:numFmt w:val="lowerLetter"/>
      <w:lvlText w:val="%2"/>
      <w:lvlJc w:val="left"/>
      <w:pPr>
        <w:ind w:left="12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3C04BCD2">
      <w:start w:val="1"/>
      <w:numFmt w:val="lowerRoman"/>
      <w:lvlText w:val="%3"/>
      <w:lvlJc w:val="left"/>
      <w:pPr>
        <w:ind w:left="20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56A67AB6">
      <w:start w:val="1"/>
      <w:numFmt w:val="decimal"/>
      <w:lvlText w:val="%4"/>
      <w:lvlJc w:val="left"/>
      <w:pPr>
        <w:ind w:left="273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359629CA">
      <w:start w:val="1"/>
      <w:numFmt w:val="lowerLetter"/>
      <w:lvlText w:val="%5"/>
      <w:lvlJc w:val="left"/>
      <w:pPr>
        <w:ind w:left="345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79C60D78">
      <w:start w:val="1"/>
      <w:numFmt w:val="lowerRoman"/>
      <w:lvlText w:val="%6"/>
      <w:lvlJc w:val="left"/>
      <w:pPr>
        <w:ind w:left="417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21A86AF4">
      <w:start w:val="1"/>
      <w:numFmt w:val="decimal"/>
      <w:lvlText w:val="%7"/>
      <w:lvlJc w:val="left"/>
      <w:pPr>
        <w:ind w:left="489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9E746C08">
      <w:start w:val="1"/>
      <w:numFmt w:val="lowerLetter"/>
      <w:lvlText w:val="%8"/>
      <w:lvlJc w:val="left"/>
      <w:pPr>
        <w:ind w:left="561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FB30F758">
      <w:start w:val="1"/>
      <w:numFmt w:val="lowerRoman"/>
      <w:lvlText w:val="%9"/>
      <w:lvlJc w:val="left"/>
      <w:pPr>
        <w:ind w:left="6331"/>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5ED85C84"/>
    <w:multiLevelType w:val="hybridMultilevel"/>
    <w:tmpl w:val="0E18FBCC"/>
    <w:lvl w:ilvl="0" w:tplc="433E2DF2">
      <w:start w:val="1"/>
      <w:numFmt w:val="decimalEnclosedCircle"/>
      <w:lvlText w:val="%1"/>
      <w:lvlJc w:val="left"/>
      <w:pPr>
        <w:ind w:left="360"/>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0F3A92A4">
      <w:start w:val="1"/>
      <w:numFmt w:val="lowerLetter"/>
      <w:lvlText w:val="%2"/>
      <w:lvlJc w:val="left"/>
      <w:pPr>
        <w:ind w:left="175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0B0AE48C">
      <w:start w:val="1"/>
      <w:numFmt w:val="lowerRoman"/>
      <w:lvlText w:val="%3"/>
      <w:lvlJc w:val="left"/>
      <w:pPr>
        <w:ind w:left="247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78C0008A">
      <w:start w:val="1"/>
      <w:numFmt w:val="decimal"/>
      <w:lvlText w:val="%4"/>
      <w:lvlJc w:val="left"/>
      <w:pPr>
        <w:ind w:left="319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FC8ABE6C">
      <w:start w:val="1"/>
      <w:numFmt w:val="lowerLetter"/>
      <w:lvlText w:val="%5"/>
      <w:lvlJc w:val="left"/>
      <w:pPr>
        <w:ind w:left="391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B0F40A86">
      <w:start w:val="1"/>
      <w:numFmt w:val="lowerRoman"/>
      <w:lvlText w:val="%6"/>
      <w:lvlJc w:val="left"/>
      <w:pPr>
        <w:ind w:left="463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1D6893CE">
      <w:start w:val="1"/>
      <w:numFmt w:val="decimal"/>
      <w:lvlText w:val="%7"/>
      <w:lvlJc w:val="left"/>
      <w:pPr>
        <w:ind w:left="535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AA2845CA">
      <w:start w:val="1"/>
      <w:numFmt w:val="lowerLetter"/>
      <w:lvlText w:val="%8"/>
      <w:lvlJc w:val="left"/>
      <w:pPr>
        <w:ind w:left="607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BA0AA224">
      <w:start w:val="1"/>
      <w:numFmt w:val="lowerRoman"/>
      <w:lvlText w:val="%9"/>
      <w:lvlJc w:val="left"/>
      <w:pPr>
        <w:ind w:left="6792"/>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DF7346E"/>
    <w:multiLevelType w:val="hybridMultilevel"/>
    <w:tmpl w:val="5F1C24A8"/>
    <w:lvl w:ilvl="0" w:tplc="9A567F34">
      <w:start w:val="1"/>
      <w:numFmt w:val="decimalEnclosedCircle"/>
      <w:lvlText w:val="%1"/>
      <w:lvlJc w:val="left"/>
      <w:pPr>
        <w:ind w:left="62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1" w:tplc="6AB08270">
      <w:start w:val="1"/>
      <w:numFmt w:val="lowerLetter"/>
      <w:lvlText w:val="%2"/>
      <w:lvlJc w:val="left"/>
      <w:pPr>
        <w:ind w:left="162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2" w:tplc="6D8C0142">
      <w:start w:val="1"/>
      <w:numFmt w:val="lowerRoman"/>
      <w:lvlText w:val="%3"/>
      <w:lvlJc w:val="left"/>
      <w:pPr>
        <w:ind w:left="234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3" w:tplc="9B5247EC">
      <w:start w:val="1"/>
      <w:numFmt w:val="decimal"/>
      <w:lvlText w:val="%4"/>
      <w:lvlJc w:val="left"/>
      <w:pPr>
        <w:ind w:left="306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4" w:tplc="8508F7AC">
      <w:start w:val="1"/>
      <w:numFmt w:val="lowerLetter"/>
      <w:lvlText w:val="%5"/>
      <w:lvlJc w:val="left"/>
      <w:pPr>
        <w:ind w:left="378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5" w:tplc="4DE84F76">
      <w:start w:val="1"/>
      <w:numFmt w:val="lowerRoman"/>
      <w:lvlText w:val="%6"/>
      <w:lvlJc w:val="left"/>
      <w:pPr>
        <w:ind w:left="450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6" w:tplc="C170701C">
      <w:start w:val="1"/>
      <w:numFmt w:val="decimal"/>
      <w:lvlText w:val="%7"/>
      <w:lvlJc w:val="left"/>
      <w:pPr>
        <w:ind w:left="522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7" w:tplc="526A0056">
      <w:start w:val="1"/>
      <w:numFmt w:val="lowerLetter"/>
      <w:lvlText w:val="%8"/>
      <w:lvlJc w:val="left"/>
      <w:pPr>
        <w:ind w:left="594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lvl w:ilvl="8" w:tplc="3CC84010">
      <w:start w:val="1"/>
      <w:numFmt w:val="lowerRoman"/>
      <w:lvlText w:val="%9"/>
      <w:lvlJc w:val="left"/>
      <w:pPr>
        <w:ind w:left="6665"/>
      </w:pPr>
      <w:rPr>
        <w:rFonts w:ascii="ＭＳ ゴシック" w:eastAsia="ＭＳ ゴシック" w:hAnsi="ＭＳ ゴシック" w:cs="ＭＳ ゴシック"/>
        <w:b w:val="0"/>
        <w:i w:val="0"/>
        <w:strike w:val="0"/>
        <w:dstrike w:val="0"/>
        <w:color w:val="000000"/>
        <w:sz w:val="20"/>
        <w:szCs w:val="20"/>
        <w:u w:val="none" w:color="000000"/>
        <w:bdr w:val="none" w:sz="0" w:space="0" w:color="auto"/>
        <w:shd w:val="clear" w:color="auto" w:fill="auto"/>
        <w:vertAlign w:val="baseline"/>
      </w:rPr>
    </w:lvl>
  </w:abstractNum>
  <w:num w:numId="1" w16cid:durableId="70351705">
    <w:abstractNumId w:val="6"/>
  </w:num>
  <w:num w:numId="2" w16cid:durableId="4746701">
    <w:abstractNumId w:val="5"/>
  </w:num>
  <w:num w:numId="3" w16cid:durableId="249582720">
    <w:abstractNumId w:val="2"/>
  </w:num>
  <w:num w:numId="4" w16cid:durableId="1407337589">
    <w:abstractNumId w:val="4"/>
  </w:num>
  <w:num w:numId="5" w16cid:durableId="1735010844">
    <w:abstractNumId w:val="1"/>
  </w:num>
  <w:num w:numId="6" w16cid:durableId="351034477">
    <w:abstractNumId w:val="7"/>
  </w:num>
  <w:num w:numId="7" w16cid:durableId="883172552">
    <w:abstractNumId w:val="8"/>
  </w:num>
  <w:num w:numId="8" w16cid:durableId="351805255">
    <w:abstractNumId w:val="3"/>
  </w:num>
  <w:num w:numId="9" w16cid:durableId="4773098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60"/>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EE7"/>
    <w:rsid w:val="000D00AF"/>
    <w:rsid w:val="002421A5"/>
    <w:rsid w:val="002D2FC4"/>
    <w:rsid w:val="00AE4E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53A7790"/>
  <w15:docId w15:val="{AFE450D6-EACF-48A0-B229-9D8481AA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35" w:line="250" w:lineRule="auto"/>
      <w:ind w:left="10" w:hanging="10"/>
    </w:pPr>
    <w:rPr>
      <w:rFonts w:ascii="ＭＳ ゴシック" w:eastAsia="ＭＳ ゴシック" w:hAnsi="ＭＳ ゴシック" w:cs="ＭＳ ゴシック"/>
      <w:color w:val="000000"/>
      <w:sz w:val="20"/>
    </w:rPr>
  </w:style>
  <w:style w:type="paragraph" w:styleId="1">
    <w:name w:val="heading 1"/>
    <w:next w:val="a"/>
    <w:link w:val="10"/>
    <w:uiPriority w:val="9"/>
    <w:qFormat/>
    <w:pPr>
      <w:keepNext/>
      <w:keepLines/>
      <w:spacing w:after="40" w:line="259" w:lineRule="auto"/>
      <w:ind w:left="10" w:hanging="10"/>
      <w:outlineLvl w:val="0"/>
    </w:pPr>
    <w:rPr>
      <w:rFonts w:ascii="ＭＳ ゴシック" w:eastAsia="ＭＳ ゴシック" w:hAnsi="ＭＳ ゴシック" w:cs="ＭＳ ゴシック"/>
      <w:color w:val="000000"/>
      <w:sz w:val="28"/>
    </w:rPr>
  </w:style>
  <w:style w:type="paragraph" w:styleId="2">
    <w:name w:val="heading 2"/>
    <w:next w:val="a"/>
    <w:link w:val="20"/>
    <w:uiPriority w:val="9"/>
    <w:unhideWhenUsed/>
    <w:qFormat/>
    <w:pPr>
      <w:keepNext/>
      <w:keepLines/>
      <w:spacing w:after="9" w:line="259" w:lineRule="auto"/>
      <w:ind w:left="10" w:right="929" w:hanging="10"/>
      <w:jc w:val="center"/>
      <w:outlineLvl w:val="1"/>
    </w:pPr>
    <w:rPr>
      <w:rFonts w:ascii="ＭＳ ゴシック" w:eastAsia="ＭＳ ゴシック" w:hAnsi="ＭＳ ゴシック" w:cs="ＭＳ ゴシック"/>
      <w:color w:val="000000"/>
      <w:sz w:val="24"/>
      <w:u w:val="single" w:color="000000"/>
    </w:rPr>
  </w:style>
  <w:style w:type="paragraph" w:styleId="3">
    <w:name w:val="heading 3"/>
    <w:next w:val="a"/>
    <w:link w:val="30"/>
    <w:uiPriority w:val="9"/>
    <w:unhideWhenUsed/>
    <w:qFormat/>
    <w:pPr>
      <w:keepNext/>
      <w:keepLines/>
      <w:spacing w:after="145" w:line="259" w:lineRule="auto"/>
      <w:ind w:left="10" w:hanging="10"/>
      <w:outlineLvl w:val="2"/>
    </w:pPr>
    <w:rPr>
      <w:rFonts w:ascii="ＭＳ ゴシック" w:eastAsia="ＭＳ ゴシック" w:hAnsi="ＭＳ ゴシック" w:cs="ＭＳ ゴシック"/>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見出し 3 (文字)"/>
    <w:link w:val="3"/>
    <w:rPr>
      <w:rFonts w:ascii="ＭＳ ゴシック" w:eastAsia="ＭＳ ゴシック" w:hAnsi="ＭＳ ゴシック" w:cs="ＭＳ ゴシック"/>
      <w:color w:val="000000"/>
      <w:sz w:val="22"/>
    </w:rPr>
  </w:style>
  <w:style w:type="character" w:customStyle="1" w:styleId="20">
    <w:name w:val="見出し 2 (文字)"/>
    <w:link w:val="2"/>
    <w:rPr>
      <w:rFonts w:ascii="ＭＳ ゴシック" w:eastAsia="ＭＳ ゴシック" w:hAnsi="ＭＳ ゴシック" w:cs="ＭＳ ゴシック"/>
      <w:color w:val="000000"/>
      <w:sz w:val="24"/>
      <w:u w:val="single" w:color="000000"/>
    </w:rPr>
  </w:style>
  <w:style w:type="character" w:customStyle="1" w:styleId="10">
    <w:name w:val="見出し 1 (文字)"/>
    <w:link w:val="1"/>
    <w:rPr>
      <w:rFonts w:ascii="ＭＳ ゴシック" w:eastAsia="ＭＳ ゴシック" w:hAnsi="ＭＳ ゴシック" w:cs="ＭＳ ゴシック"/>
      <w:color w:val="000000"/>
      <w:sz w:val="28"/>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2D2FC4"/>
    <w:pPr>
      <w:tabs>
        <w:tab w:val="center" w:pos="4252"/>
        <w:tab w:val="right" w:pos="8504"/>
      </w:tabs>
      <w:snapToGrid w:val="0"/>
    </w:pPr>
  </w:style>
  <w:style w:type="character" w:customStyle="1" w:styleId="a4">
    <w:name w:val="ヘッダー (文字)"/>
    <w:basedOn w:val="a0"/>
    <w:link w:val="a3"/>
    <w:uiPriority w:val="99"/>
    <w:rsid w:val="002D2FC4"/>
    <w:rPr>
      <w:rFonts w:ascii="ＭＳ ゴシック" w:eastAsia="ＭＳ ゴシック" w:hAnsi="ＭＳ ゴシック" w:cs="ＭＳ ゴシック"/>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30.jpg"/><Relationship Id="rId26" Type="http://schemas.openxmlformats.org/officeDocument/2006/relationships/image" Target="media/image70.jpg"/><Relationship Id="rId39" Type="http://schemas.openxmlformats.org/officeDocument/2006/relationships/image" Target="media/image18.jpg"/><Relationship Id="rId21" Type="http://schemas.openxmlformats.org/officeDocument/2006/relationships/image" Target="media/image7.jpg"/><Relationship Id="rId34" Type="http://schemas.openxmlformats.org/officeDocument/2006/relationships/image" Target="media/image14.jp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footer" Target="foot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7.jpg"/><Relationship Id="rId29" Type="http://schemas.openxmlformats.org/officeDocument/2006/relationships/image" Target="media/image11.jpg"/><Relationship Id="rId11" Type="http://schemas.openxmlformats.org/officeDocument/2006/relationships/image" Target="media/image2.jpg"/><Relationship Id="rId24" Type="http://schemas.openxmlformats.org/officeDocument/2006/relationships/image" Target="media/image6.jpg"/><Relationship Id="rId32" Type="http://schemas.openxmlformats.org/officeDocument/2006/relationships/image" Target="media/image100.jpg"/><Relationship Id="rId37" Type="http://schemas.openxmlformats.org/officeDocument/2006/relationships/image" Target="media/image130.jpg"/><Relationship Id="rId40" Type="http://schemas.openxmlformats.org/officeDocument/2006/relationships/image" Target="media/image19.jpg"/><Relationship Id="rId45" Type="http://schemas.openxmlformats.org/officeDocument/2006/relationships/image" Target="media/image24.jpg"/><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8.jpg"/><Relationship Id="rId28" Type="http://schemas.openxmlformats.org/officeDocument/2006/relationships/image" Target="media/image80.jpg"/><Relationship Id="rId36" Type="http://schemas.openxmlformats.org/officeDocument/2006/relationships/image" Target="media/image16.jpg"/><Relationship Id="rId49" Type="http://schemas.openxmlformats.org/officeDocument/2006/relationships/footer" Target="footer5.xm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2.jpg"/><Relationship Id="rId44" Type="http://schemas.openxmlformats.org/officeDocument/2006/relationships/image" Target="media/image23.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1.jpg"/><Relationship Id="rId22" Type="http://schemas.openxmlformats.org/officeDocument/2006/relationships/image" Target="media/image50.jpg"/><Relationship Id="rId27" Type="http://schemas.openxmlformats.org/officeDocument/2006/relationships/image" Target="media/image10.jpg"/><Relationship Id="rId30" Type="http://schemas.openxmlformats.org/officeDocument/2006/relationships/image" Target="media/image90.jpg"/><Relationship Id="rId35" Type="http://schemas.openxmlformats.org/officeDocument/2006/relationships/image" Target="media/image15.jpg"/><Relationship Id="rId43" Type="http://schemas.openxmlformats.org/officeDocument/2006/relationships/image" Target="media/image22.jpg"/><Relationship Id="rId48" Type="http://schemas.openxmlformats.org/officeDocument/2006/relationships/footer" Target="footer4.xm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0.jp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g"/><Relationship Id="rId38" Type="http://schemas.openxmlformats.org/officeDocument/2006/relationships/image" Target="media/image17.jpg"/><Relationship Id="rId46" Type="http://schemas.openxmlformats.org/officeDocument/2006/relationships/image" Target="media/image25.jpg"/><Relationship Id="rId20" Type="http://schemas.openxmlformats.org/officeDocument/2006/relationships/image" Target="media/image26.png"/><Relationship Id="rId41"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2522</Words>
  <Characters>14378</Characters>
  <Application>Microsoft Office Word</Application>
  <DocSecurity>0</DocSecurity>
  <Lines>119</Lines>
  <Paragraphs>33</Paragraphs>
  <ScaleCrop>false</ScaleCrop>
  <Company/>
  <LinksUpToDate>false</LinksUpToDate>
  <CharactersWithSpaces>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CPP勉強会</dc:title>
  <dc:subject/>
  <dc:creator>kumashiro_m</dc:creator>
  <cp:keywords/>
  <cp:lastModifiedBy>竜平 前田</cp:lastModifiedBy>
  <cp:revision>2</cp:revision>
  <dcterms:created xsi:type="dcterms:W3CDTF">2025-08-27T13:11:00Z</dcterms:created>
  <dcterms:modified xsi:type="dcterms:W3CDTF">2025-08-27T13:11:00Z</dcterms:modified>
</cp:coreProperties>
</file>